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1CC6" w14:textId="77777777" w:rsidR="0006477A" w:rsidRDefault="00F66222" w:rsidP="0006477A">
      <w:r>
        <w:rPr>
          <w:noProof/>
        </w:rPr>
        <w:object w:dxaOrig="2460" w:dyaOrig="1560" w14:anchorId="5B4D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2pt;height:52.2pt;mso-width-percent:0;mso-height-percent:0;mso-width-percent:0;mso-height-percent:0" o:ole="">
            <v:imagedata r:id="rId7" o:title=""/>
          </v:shape>
          <o:OLEObject Type="Embed" ProgID="PBrush" ShapeID="_x0000_i1025" DrawAspect="Content" ObjectID="_1619620577" r:id="rId8"/>
        </w:object>
      </w:r>
    </w:p>
    <w:p w14:paraId="3F7E9BBD" w14:textId="77777777" w:rsidR="0006477A" w:rsidRDefault="0006477A" w:rsidP="0006477A"/>
    <w:p w14:paraId="77298A42" w14:textId="77777777" w:rsidR="0006477A" w:rsidRDefault="0006477A" w:rsidP="0006477A">
      <w:pPr>
        <w:pStyle w:val="StyleFICHEBlancEncadrementTraitspleinsdoublesAutomati"/>
        <w:shd w:val="clear" w:color="auto" w:fill="333333"/>
      </w:pPr>
    </w:p>
    <w:p w14:paraId="0FA9F5B3" w14:textId="77777777" w:rsidR="0006477A" w:rsidRDefault="0006477A" w:rsidP="0006477A">
      <w:pPr>
        <w:pStyle w:val="StyleFICHEBlancEncadrementTraitspleinsdoublesAutomati"/>
        <w:shd w:val="clear" w:color="auto" w:fill="333333"/>
      </w:pPr>
      <w:r>
        <w:t>rÉsumÉ descriptif de la certification (fiche rÉpertoire)</w:t>
      </w:r>
    </w:p>
    <w:p w14:paraId="064380EA" w14:textId="77777777" w:rsidR="0006477A" w:rsidRDefault="0006477A" w:rsidP="0006477A">
      <w:pPr>
        <w:pStyle w:val="StyleFICHEBlancEncadrementTraitspleinsdoublesAutomati"/>
        <w:shd w:val="clear" w:color="auto" w:fill="333333"/>
      </w:pPr>
    </w:p>
    <w:p w14:paraId="66B53CEA" w14:textId="77777777" w:rsidR="0006477A" w:rsidRDefault="0006477A" w:rsidP="0006477A"/>
    <w:p w14:paraId="51EEC7C8"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06477A" w14:paraId="38EA23AA" w14:textId="77777777" w:rsidTr="00786F89">
        <w:tc>
          <w:tcPr>
            <w:tcW w:w="2093" w:type="dxa"/>
            <w:tcBorders>
              <w:top w:val="single" w:sz="4" w:space="0" w:color="auto"/>
              <w:bottom w:val="single" w:sz="4" w:space="0" w:color="auto"/>
              <w:right w:val="single" w:sz="4" w:space="0" w:color="auto"/>
            </w:tcBorders>
            <w:shd w:val="clear" w:color="auto" w:fill="003366"/>
          </w:tcPr>
          <w:p w14:paraId="50731747" w14:textId="77777777" w:rsidR="0006477A" w:rsidRDefault="0006477A" w:rsidP="00786F89">
            <w:pPr>
              <w:rPr>
                <w:bCs/>
              </w:rPr>
            </w:pPr>
            <w:r>
              <w:rPr>
                <w:b/>
                <w:color w:val="FFFFFF"/>
              </w:rPr>
              <w:t>Intitulé (cadre 1)</w:t>
            </w:r>
          </w:p>
        </w:tc>
        <w:tc>
          <w:tcPr>
            <w:tcW w:w="7796" w:type="dxa"/>
            <w:tcBorders>
              <w:top w:val="nil"/>
              <w:left w:val="single" w:sz="4" w:space="0" w:color="auto"/>
              <w:bottom w:val="single" w:sz="4" w:space="0" w:color="auto"/>
              <w:right w:val="nil"/>
            </w:tcBorders>
          </w:tcPr>
          <w:p w14:paraId="6A50CD8A" w14:textId="77777777" w:rsidR="0006477A" w:rsidRDefault="0006477A" w:rsidP="00786F89">
            <w:pPr>
              <w:rPr>
                <w:bCs/>
              </w:rPr>
            </w:pPr>
          </w:p>
        </w:tc>
      </w:tr>
      <w:tr w:rsidR="0006477A" w14:paraId="33C1D658" w14:textId="77777777" w:rsidTr="00786F89">
        <w:tc>
          <w:tcPr>
            <w:tcW w:w="9889" w:type="dxa"/>
            <w:gridSpan w:val="2"/>
            <w:tcBorders>
              <w:top w:val="single" w:sz="4" w:space="0" w:color="auto"/>
              <w:bottom w:val="single" w:sz="4" w:space="0" w:color="auto"/>
            </w:tcBorders>
          </w:tcPr>
          <w:p w14:paraId="09670641" w14:textId="77777777" w:rsidR="0006477A" w:rsidRDefault="0006477A" w:rsidP="00786F89">
            <w:r>
              <w:rPr>
                <w:b/>
                <w:bCs/>
              </w:rPr>
              <w:t>LICENCE</w:t>
            </w:r>
            <w:r w:rsidRPr="00BE3B28">
              <w:rPr>
                <w:b/>
                <w:bCs/>
              </w:rPr>
              <w:t xml:space="preserve"> </w:t>
            </w:r>
            <w:r>
              <w:rPr>
                <w:b/>
                <w:bCs/>
              </w:rPr>
              <w:t xml:space="preserve">PROFESSIONNELLE </w:t>
            </w:r>
            <w:r w:rsidRPr="004E3344">
              <w:rPr>
                <w:rFonts w:ascii="Arial" w:hAnsi="Arial" w:cs="Arial"/>
                <w:color w:val="000000" w:themeColor="text1"/>
                <w:szCs w:val="18"/>
                <w:shd w:val="clear" w:color="auto" w:fill="FFFFFF"/>
              </w:rPr>
              <w:t>Santé, vieillissement et activités physiques adaptées</w:t>
            </w:r>
            <w:r w:rsidRPr="004E3344">
              <w:rPr>
                <w:rStyle w:val="apple-converted-space"/>
                <w:rFonts w:ascii="Arial" w:hAnsi="Arial" w:cs="Arial"/>
                <w:color w:val="000000" w:themeColor="text1"/>
                <w:shd w:val="clear" w:color="auto" w:fill="FFFFFF"/>
              </w:rPr>
              <w:t> </w:t>
            </w:r>
          </w:p>
          <w:p w14:paraId="5067A8C1" w14:textId="77777777" w:rsidR="0006477A" w:rsidRPr="00BE3B28" w:rsidRDefault="0006477A" w:rsidP="00786F89">
            <w:pPr>
              <w:rPr>
                <w:b/>
                <w:bCs/>
                <w:color w:val="00B050"/>
              </w:rPr>
            </w:pPr>
          </w:p>
        </w:tc>
      </w:tr>
    </w:tbl>
    <w:p w14:paraId="2E48CCD4"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06477A" w14:paraId="5A48D83A" w14:textId="77777777" w:rsidTr="00786F89">
        <w:trPr>
          <w:trHeight w:val="245"/>
        </w:trPr>
        <w:tc>
          <w:tcPr>
            <w:tcW w:w="5211" w:type="dxa"/>
            <w:tcBorders>
              <w:right w:val="single" w:sz="4" w:space="0" w:color="auto"/>
            </w:tcBorders>
            <w:shd w:val="clear" w:color="auto" w:fill="003366"/>
          </w:tcPr>
          <w:p w14:paraId="39E6B935" w14:textId="77777777" w:rsidR="0006477A" w:rsidRDefault="0006477A" w:rsidP="00786F89">
            <w:pPr>
              <w:rPr>
                <w:bCs/>
              </w:rPr>
            </w:pPr>
            <w:r>
              <w:rPr>
                <w:b/>
                <w:color w:val="FFFFFF"/>
              </w:rPr>
              <w:t>(</w:t>
            </w:r>
            <w:proofErr w:type="gramStart"/>
            <w:r>
              <w:rPr>
                <w:b/>
                <w:color w:val="FFFFFF"/>
              </w:rPr>
              <w:t>cadre</w:t>
            </w:r>
            <w:proofErr w:type="gramEnd"/>
            <w:r>
              <w:rPr>
                <w:b/>
                <w:color w:val="FFFFFF"/>
              </w:rPr>
              <w:t xml:space="preserve"> 2) Autorité responsable de la certification</w:t>
            </w:r>
          </w:p>
        </w:tc>
        <w:tc>
          <w:tcPr>
            <w:tcW w:w="4678" w:type="dxa"/>
            <w:tcBorders>
              <w:left w:val="single" w:sz="4" w:space="0" w:color="auto"/>
            </w:tcBorders>
            <w:shd w:val="clear" w:color="auto" w:fill="003366"/>
          </w:tcPr>
          <w:p w14:paraId="635BF813" w14:textId="77777777" w:rsidR="0006477A" w:rsidRDefault="0006477A" w:rsidP="00786F89">
            <w:pPr>
              <w:rPr>
                <w:bCs/>
              </w:rPr>
            </w:pPr>
            <w:r>
              <w:rPr>
                <w:b/>
                <w:color w:val="FFFFFF"/>
              </w:rPr>
              <w:t>Qualité du(es) signataire(s) de la certification (cadre 3)</w:t>
            </w:r>
          </w:p>
        </w:tc>
      </w:tr>
      <w:tr w:rsidR="0006477A" w14:paraId="5AAE3A10" w14:textId="77777777" w:rsidTr="00786F89">
        <w:trPr>
          <w:trHeight w:val="245"/>
        </w:trPr>
        <w:tc>
          <w:tcPr>
            <w:tcW w:w="5211" w:type="dxa"/>
            <w:tcBorders>
              <w:right w:val="single" w:sz="4" w:space="0" w:color="auto"/>
            </w:tcBorders>
          </w:tcPr>
          <w:p w14:paraId="379C156B" w14:textId="77777777" w:rsidR="0006477A" w:rsidRPr="00423A94" w:rsidRDefault="0006477A" w:rsidP="00786F89">
            <w:pPr>
              <w:tabs>
                <w:tab w:val="left" w:pos="360"/>
                <w:tab w:val="right" w:pos="9109"/>
              </w:tabs>
              <w:ind w:right="170"/>
              <w:rPr>
                <w:color w:val="2E74B5"/>
                <w:sz w:val="22"/>
                <w:szCs w:val="22"/>
              </w:rPr>
            </w:pPr>
            <w:r w:rsidRPr="00423A94">
              <w:rPr>
                <w:bCs/>
                <w:color w:val="2E74B5"/>
              </w:rPr>
              <w:t xml:space="preserve">Sera complété par la DGESIP afin d'indiquer les universités/établissements accréditées et/ou habilités à délivrer la mention </w:t>
            </w:r>
          </w:p>
          <w:p w14:paraId="79EE765F" w14:textId="77777777" w:rsidR="0006477A" w:rsidRPr="00112FE8" w:rsidRDefault="0006477A" w:rsidP="00786F89">
            <w:pPr>
              <w:rPr>
                <w:bCs/>
                <w:color w:val="FF0000"/>
              </w:rPr>
            </w:pPr>
          </w:p>
          <w:p w14:paraId="4C4005CF" w14:textId="77777777" w:rsidR="0006477A" w:rsidRDefault="0006477A" w:rsidP="00786F89">
            <w:pPr>
              <w:rPr>
                <w:bCs/>
              </w:rPr>
            </w:pPr>
          </w:p>
        </w:tc>
        <w:tc>
          <w:tcPr>
            <w:tcW w:w="4678" w:type="dxa"/>
            <w:tcBorders>
              <w:left w:val="single" w:sz="4" w:space="0" w:color="auto"/>
            </w:tcBorders>
          </w:tcPr>
          <w:p w14:paraId="4F2BB43C" w14:textId="77777777" w:rsidR="0006477A" w:rsidRDefault="0006477A" w:rsidP="00786F89">
            <w:pPr>
              <w:tabs>
                <w:tab w:val="left" w:pos="360"/>
                <w:tab w:val="right" w:pos="9109"/>
              </w:tabs>
              <w:ind w:right="170"/>
              <w:rPr>
                <w:bCs/>
              </w:rPr>
            </w:pPr>
            <w:r w:rsidRPr="00112FE8">
              <w:rPr>
                <w:color w:val="FF0000"/>
                <w:sz w:val="22"/>
                <w:szCs w:val="22"/>
              </w:rPr>
              <w:t>Recteur de l’académie, chancelier des universités ; Président de l’université</w:t>
            </w:r>
            <w:r>
              <w:rPr>
                <w:color w:val="0000FF"/>
                <w:sz w:val="22"/>
                <w:szCs w:val="22"/>
              </w:rPr>
              <w:t xml:space="preserve"> </w:t>
            </w:r>
          </w:p>
        </w:tc>
      </w:tr>
    </w:tbl>
    <w:p w14:paraId="68F6509A"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06477A" w14:paraId="453FE906" w14:textId="77777777" w:rsidTr="00786F89">
        <w:trPr>
          <w:cantSplit/>
        </w:trPr>
        <w:tc>
          <w:tcPr>
            <w:tcW w:w="4944" w:type="dxa"/>
            <w:tcBorders>
              <w:top w:val="single" w:sz="4" w:space="0" w:color="auto"/>
            </w:tcBorders>
            <w:shd w:val="clear" w:color="auto" w:fill="003366"/>
          </w:tcPr>
          <w:p w14:paraId="4C7F0726" w14:textId="77777777" w:rsidR="0006477A" w:rsidRDefault="0006477A" w:rsidP="00786F89">
            <w:r>
              <w:rPr>
                <w:b/>
                <w:color w:val="FFFFFF"/>
              </w:rPr>
              <w:t xml:space="preserve">Niveau et/ou domaine </w:t>
            </w:r>
            <w:proofErr w:type="gramStart"/>
            <w:r>
              <w:rPr>
                <w:b/>
                <w:color w:val="FFFFFF"/>
              </w:rPr>
              <w:t>d’activité  (</w:t>
            </w:r>
            <w:proofErr w:type="gramEnd"/>
            <w:r>
              <w:rPr>
                <w:b/>
                <w:color w:val="FFFFFF"/>
              </w:rPr>
              <w:t>cadre 4)</w:t>
            </w:r>
          </w:p>
        </w:tc>
        <w:tc>
          <w:tcPr>
            <w:tcW w:w="4945" w:type="dxa"/>
            <w:tcBorders>
              <w:top w:val="nil"/>
              <w:right w:val="nil"/>
            </w:tcBorders>
            <w:shd w:val="clear" w:color="auto" w:fill="FFFFFF"/>
          </w:tcPr>
          <w:p w14:paraId="40422987" w14:textId="77777777" w:rsidR="0006477A" w:rsidRPr="006C529A" w:rsidRDefault="0006477A" w:rsidP="00786F89">
            <w:pPr>
              <w:rPr>
                <w:color w:val="FF0000"/>
              </w:rPr>
            </w:pPr>
          </w:p>
        </w:tc>
      </w:tr>
      <w:tr w:rsidR="0006477A" w14:paraId="5E4687EB" w14:textId="77777777" w:rsidTr="00786F89">
        <w:trPr>
          <w:cantSplit/>
        </w:trPr>
        <w:tc>
          <w:tcPr>
            <w:tcW w:w="9889" w:type="dxa"/>
            <w:gridSpan w:val="2"/>
            <w:tcBorders>
              <w:top w:val="single" w:sz="4" w:space="0" w:color="auto"/>
            </w:tcBorders>
            <w:shd w:val="clear" w:color="auto" w:fill="FFFFFF"/>
          </w:tcPr>
          <w:p w14:paraId="3FDB61DF" w14:textId="77777777" w:rsidR="0006477A" w:rsidRDefault="0006477A" w:rsidP="00786F89">
            <w:pPr>
              <w:tabs>
                <w:tab w:val="left" w:pos="2520"/>
              </w:tabs>
            </w:pPr>
            <w:r>
              <w:rPr>
                <w:rFonts w:ascii="Arial,Bold" w:eastAsiaTheme="minorHAnsi" w:hAnsi="Arial,Bold" w:cs="Arial,Bold"/>
                <w:b/>
                <w:bCs/>
                <w:sz w:val="19"/>
                <w:szCs w:val="19"/>
                <w:lang w:eastAsia="en-US"/>
              </w:rPr>
              <w:t>Niveau II (Nomenclature de 1967</w:t>
            </w:r>
            <w:proofErr w:type="gramStart"/>
            <w:r>
              <w:rPr>
                <w:rFonts w:ascii="Arial,Bold" w:eastAsiaTheme="minorHAnsi" w:hAnsi="Arial,Bold" w:cs="Arial,Bold"/>
                <w:b/>
                <w:bCs/>
                <w:sz w:val="19"/>
                <w:szCs w:val="19"/>
                <w:lang w:eastAsia="en-US"/>
              </w:rPr>
              <w:t>)</w:t>
            </w:r>
            <w:r>
              <w:rPr>
                <w:color w:val="FF0000"/>
              </w:rPr>
              <w:t xml:space="preserve">  </w:t>
            </w:r>
            <w:r>
              <w:rPr>
                <w:color w:val="FF0000"/>
              </w:rPr>
              <w:tab/>
            </w:r>
            <w:proofErr w:type="gramEnd"/>
            <w:r>
              <w:rPr>
                <w:color w:val="FF0000"/>
              </w:rPr>
              <w:t xml:space="preserve"> </w:t>
            </w:r>
          </w:p>
        </w:tc>
      </w:tr>
      <w:tr w:rsidR="0006477A" w14:paraId="70884F1D" w14:textId="77777777" w:rsidTr="00786F89">
        <w:trPr>
          <w:cantSplit/>
        </w:trPr>
        <w:tc>
          <w:tcPr>
            <w:tcW w:w="9889" w:type="dxa"/>
            <w:gridSpan w:val="2"/>
            <w:shd w:val="clear" w:color="auto" w:fill="FFFFFF"/>
          </w:tcPr>
          <w:p w14:paraId="52D92F64" w14:textId="77777777" w:rsidR="0006477A" w:rsidRDefault="0006477A" w:rsidP="00786F89">
            <w:pPr>
              <w:rPr>
                <w:color w:val="2E74B5"/>
              </w:rPr>
            </w:pPr>
            <w:r>
              <w:t>Code NSF </w:t>
            </w:r>
          </w:p>
          <w:p w14:paraId="70FBF42E" w14:textId="77777777" w:rsidR="0006477A" w:rsidRDefault="0006477A" w:rsidP="00786F89">
            <w:pPr>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 xml:space="preserve">335 Animation sportive, culturelle et de loisirs, </w:t>
            </w:r>
          </w:p>
          <w:p w14:paraId="0CD37549" w14:textId="77777777" w:rsidR="0006477A" w:rsidRDefault="0006477A" w:rsidP="00786F89">
            <w:r>
              <w:rPr>
                <w:rFonts w:ascii="Arial" w:eastAsiaTheme="minorHAnsi" w:hAnsi="Arial" w:cs="Arial"/>
                <w:color w:val="003366"/>
                <w:sz w:val="19"/>
                <w:szCs w:val="19"/>
                <w:lang w:eastAsia="en-US"/>
              </w:rPr>
              <w:t xml:space="preserve">411 Pratiques sportives (y </w:t>
            </w:r>
            <w:proofErr w:type="gramStart"/>
            <w:r>
              <w:rPr>
                <w:rFonts w:ascii="Arial" w:eastAsiaTheme="minorHAnsi" w:hAnsi="Arial" w:cs="Arial"/>
                <w:color w:val="003366"/>
                <w:sz w:val="19"/>
                <w:szCs w:val="19"/>
                <w:lang w:eastAsia="en-US"/>
              </w:rPr>
              <w:t>compris:</w:t>
            </w:r>
            <w:proofErr w:type="gramEnd"/>
            <w:r>
              <w:rPr>
                <w:rFonts w:ascii="Arial" w:eastAsiaTheme="minorHAnsi" w:hAnsi="Arial" w:cs="Arial"/>
                <w:color w:val="003366"/>
                <w:sz w:val="19"/>
                <w:szCs w:val="19"/>
                <w:lang w:eastAsia="en-US"/>
              </w:rPr>
              <w:t xml:space="preserve"> arts martiaux)</w:t>
            </w:r>
            <w:r>
              <w:t>.</w:t>
            </w:r>
          </w:p>
          <w:p w14:paraId="27472CA4" w14:textId="77777777" w:rsidR="0006477A" w:rsidRDefault="0006477A" w:rsidP="00786F89">
            <w:pPr>
              <w:rPr>
                <w:bCs/>
              </w:rPr>
            </w:pPr>
          </w:p>
        </w:tc>
      </w:tr>
    </w:tbl>
    <w:p w14:paraId="38500CF0"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06477A" w14:paraId="24BB8B94" w14:textId="77777777" w:rsidTr="00786F89">
        <w:tc>
          <w:tcPr>
            <w:tcW w:w="8188" w:type="dxa"/>
            <w:tcBorders>
              <w:top w:val="single" w:sz="4" w:space="0" w:color="auto"/>
              <w:bottom w:val="single" w:sz="4" w:space="0" w:color="auto"/>
              <w:right w:val="single" w:sz="4" w:space="0" w:color="auto"/>
            </w:tcBorders>
            <w:shd w:val="clear" w:color="auto" w:fill="003366"/>
          </w:tcPr>
          <w:p w14:paraId="720D2156" w14:textId="77777777" w:rsidR="0006477A" w:rsidRDefault="0006477A" w:rsidP="00786F89">
            <w:r>
              <w:rPr>
                <w:b/>
                <w:bCs/>
                <w:color w:val="FFFFFF"/>
              </w:rPr>
              <w:t xml:space="preserve">Résumé du référentiel d’emploi </w:t>
            </w:r>
            <w:proofErr w:type="gramStart"/>
            <w:r>
              <w:rPr>
                <w:b/>
                <w:bCs/>
                <w:color w:val="FFFFFF"/>
              </w:rPr>
              <w:t>et  éléments</w:t>
            </w:r>
            <w:proofErr w:type="gramEnd"/>
            <w:r>
              <w:rPr>
                <w:b/>
                <w:bCs/>
                <w:color w:val="FFFFFF"/>
              </w:rPr>
              <w:t xml:space="preserve"> de compétences acquis (cadre 5)</w:t>
            </w:r>
          </w:p>
        </w:tc>
        <w:tc>
          <w:tcPr>
            <w:tcW w:w="1701" w:type="dxa"/>
            <w:tcBorders>
              <w:top w:val="nil"/>
              <w:left w:val="single" w:sz="4" w:space="0" w:color="auto"/>
              <w:bottom w:val="single" w:sz="4" w:space="0" w:color="auto"/>
              <w:right w:val="nil"/>
            </w:tcBorders>
            <w:shd w:val="clear" w:color="auto" w:fill="FFFFFF"/>
          </w:tcPr>
          <w:p w14:paraId="7CC4CB63" w14:textId="77777777" w:rsidR="0006477A" w:rsidRDefault="0006477A" w:rsidP="00786F89"/>
        </w:tc>
      </w:tr>
      <w:tr w:rsidR="0006477A" w14:paraId="0D2A8BC6" w14:textId="77777777" w:rsidTr="00786F89">
        <w:tc>
          <w:tcPr>
            <w:tcW w:w="9889" w:type="dxa"/>
            <w:gridSpan w:val="2"/>
            <w:tcBorders>
              <w:top w:val="single" w:sz="4" w:space="0" w:color="auto"/>
              <w:bottom w:val="single" w:sz="4" w:space="0" w:color="auto"/>
            </w:tcBorders>
            <w:shd w:val="clear" w:color="auto" w:fill="FFFFFF"/>
          </w:tcPr>
          <w:p w14:paraId="49E674EC" w14:textId="77777777" w:rsidR="0006477A" w:rsidRPr="00036A59" w:rsidRDefault="0006477A" w:rsidP="00786F89">
            <w:pPr>
              <w:rPr>
                <w:b/>
                <w:color w:val="000000" w:themeColor="text1"/>
              </w:rPr>
            </w:pPr>
          </w:p>
          <w:p w14:paraId="29205881" w14:textId="77777777" w:rsidR="0006477A" w:rsidRPr="00036A59" w:rsidRDefault="0006477A" w:rsidP="00786F89">
            <w:pPr>
              <w:rPr>
                <w:b/>
                <w:color w:val="000000" w:themeColor="text1"/>
              </w:rPr>
            </w:pPr>
          </w:p>
          <w:p w14:paraId="58F00D60" w14:textId="77777777" w:rsidR="0006477A" w:rsidRPr="00036A59" w:rsidRDefault="0006477A" w:rsidP="0006477A">
            <w:pPr>
              <w:pStyle w:val="listepuces"/>
              <w:numPr>
                <w:ilvl w:val="0"/>
                <w:numId w:val="2"/>
              </w:numPr>
              <w:rPr>
                <w:rFonts w:asciiTheme="minorHAnsi" w:hAnsiTheme="minorHAnsi" w:cstheme="minorHAnsi"/>
                <w:b/>
                <w:color w:val="000000" w:themeColor="text1"/>
                <w:sz w:val="24"/>
              </w:rPr>
            </w:pPr>
            <w:r w:rsidRPr="00036A59">
              <w:rPr>
                <w:rFonts w:asciiTheme="minorHAnsi" w:hAnsiTheme="minorHAnsi" w:cstheme="minorHAnsi"/>
                <w:b/>
                <w:color w:val="000000" w:themeColor="text1"/>
                <w:sz w:val="24"/>
              </w:rPr>
              <w:t xml:space="preserve">Usages numériques </w:t>
            </w:r>
          </w:p>
          <w:p w14:paraId="0C3E04C7" w14:textId="77777777" w:rsidR="0006477A" w:rsidRPr="00036A59" w:rsidRDefault="0006477A" w:rsidP="0006477A">
            <w:pPr>
              <w:pStyle w:val="Paragraphedeliste"/>
              <w:numPr>
                <w:ilvl w:val="0"/>
                <w:numId w:val="2"/>
              </w:numPr>
              <w:jc w:val="both"/>
              <w:rPr>
                <w:rFonts w:asciiTheme="minorHAnsi" w:hAnsiTheme="minorHAnsi" w:cstheme="minorHAnsi"/>
                <w:b/>
                <w:color w:val="000000" w:themeColor="text1"/>
              </w:rPr>
            </w:pPr>
            <w:r w:rsidRPr="00036A59">
              <w:rPr>
                <w:rFonts w:asciiTheme="minorHAnsi" w:hAnsiTheme="minorHAnsi" w:cstheme="minorHAnsi"/>
                <w:b/>
                <w:color w:val="000000" w:themeColor="text1"/>
              </w:rPr>
              <w:t>Exploitation de données à des fins d’analyse</w:t>
            </w:r>
          </w:p>
          <w:p w14:paraId="424A0528" w14:textId="77777777" w:rsidR="0006477A" w:rsidRPr="00036A59" w:rsidRDefault="0006477A" w:rsidP="0006477A">
            <w:pPr>
              <w:pStyle w:val="Paragraphedeliste"/>
              <w:numPr>
                <w:ilvl w:val="0"/>
                <w:numId w:val="2"/>
              </w:numPr>
              <w:jc w:val="both"/>
              <w:rPr>
                <w:rFonts w:asciiTheme="minorHAnsi" w:hAnsiTheme="minorHAnsi" w:cstheme="minorHAnsi"/>
                <w:b/>
                <w:color w:val="000000" w:themeColor="text1"/>
              </w:rPr>
            </w:pPr>
            <w:r w:rsidRPr="00036A59">
              <w:rPr>
                <w:rFonts w:asciiTheme="minorHAnsi" w:hAnsiTheme="minorHAnsi" w:cstheme="minorHAnsi"/>
                <w:b/>
                <w:color w:val="000000" w:themeColor="text1"/>
              </w:rPr>
              <w:t>Expression et communication écrites et orales</w:t>
            </w:r>
          </w:p>
          <w:p w14:paraId="2CB4B895" w14:textId="77777777" w:rsidR="0006477A" w:rsidRPr="00036A59" w:rsidRDefault="0006477A" w:rsidP="0006477A">
            <w:pPr>
              <w:pStyle w:val="Paragraphedeliste"/>
              <w:numPr>
                <w:ilvl w:val="0"/>
                <w:numId w:val="2"/>
              </w:numPr>
              <w:jc w:val="both"/>
              <w:rPr>
                <w:rFonts w:asciiTheme="minorHAnsi" w:hAnsiTheme="minorHAnsi" w:cstheme="minorHAnsi"/>
                <w:b/>
                <w:color w:val="000000" w:themeColor="text1"/>
              </w:rPr>
            </w:pPr>
            <w:r w:rsidRPr="00036A59">
              <w:rPr>
                <w:rFonts w:asciiTheme="minorHAnsi" w:hAnsiTheme="minorHAnsi" w:cstheme="minorHAnsi"/>
                <w:b/>
                <w:color w:val="000000" w:themeColor="text1"/>
              </w:rPr>
              <w:t xml:space="preserve">Positionnement vis à vis d’un champ professionnel </w:t>
            </w:r>
          </w:p>
          <w:p w14:paraId="2C19F8EF" w14:textId="3C86F815" w:rsidR="0006477A" w:rsidRDefault="0006477A" w:rsidP="0006477A">
            <w:pPr>
              <w:pStyle w:val="Paragraphedeliste"/>
              <w:numPr>
                <w:ilvl w:val="0"/>
                <w:numId w:val="2"/>
              </w:numPr>
              <w:jc w:val="both"/>
              <w:rPr>
                <w:rFonts w:asciiTheme="minorHAnsi" w:hAnsiTheme="minorHAnsi" w:cstheme="minorHAnsi"/>
                <w:b/>
                <w:color w:val="000000" w:themeColor="text1"/>
              </w:rPr>
            </w:pPr>
            <w:r w:rsidRPr="00036A59">
              <w:rPr>
                <w:rFonts w:asciiTheme="minorHAnsi" w:hAnsiTheme="minorHAnsi" w:cstheme="minorHAnsi"/>
                <w:b/>
                <w:color w:val="000000" w:themeColor="text1"/>
              </w:rPr>
              <w:t xml:space="preserve">Action en responsabilité au sein d’une organisation professionnelle structurée </w:t>
            </w:r>
          </w:p>
          <w:p w14:paraId="7B6FA344" w14:textId="77777777" w:rsidR="00B73656" w:rsidRPr="00036A59" w:rsidRDefault="00B73656" w:rsidP="00B73656">
            <w:pPr>
              <w:pStyle w:val="Paragraphedeliste"/>
              <w:numPr>
                <w:ilvl w:val="0"/>
                <w:numId w:val="2"/>
              </w:numPr>
              <w:autoSpaceDE w:val="0"/>
              <w:autoSpaceDN w:val="0"/>
              <w:adjustRightInd w:val="0"/>
              <w:rPr>
                <w:rFonts w:asciiTheme="minorHAnsi" w:hAnsiTheme="minorHAnsi" w:cstheme="minorHAnsi"/>
                <w:b/>
                <w:color w:val="000000" w:themeColor="text1"/>
              </w:rPr>
            </w:pPr>
            <w:r w:rsidRPr="00036A59">
              <w:rPr>
                <w:rFonts w:ascii="Calibri" w:hAnsi="Calibri" w:cs="Calibri"/>
                <w:b/>
                <w:color w:val="000000" w:themeColor="text1"/>
              </w:rPr>
              <w:t>Conseil personnalisé dans le domaine de la santé et du bien-être par l’activité physique à un public de seniors</w:t>
            </w:r>
          </w:p>
          <w:p w14:paraId="04D75B9F" w14:textId="2A0AFB96" w:rsidR="0006477A" w:rsidRPr="00036A59" w:rsidRDefault="0006477A" w:rsidP="0006477A">
            <w:pPr>
              <w:pStyle w:val="Paragraphedeliste"/>
              <w:numPr>
                <w:ilvl w:val="0"/>
                <w:numId w:val="2"/>
              </w:numPr>
              <w:autoSpaceDE w:val="0"/>
              <w:autoSpaceDN w:val="0"/>
              <w:adjustRightInd w:val="0"/>
              <w:rPr>
                <w:rFonts w:asciiTheme="minorHAnsi" w:hAnsiTheme="minorHAnsi" w:cstheme="minorHAnsi"/>
                <w:b/>
                <w:color w:val="000000" w:themeColor="text1"/>
              </w:rPr>
            </w:pPr>
            <w:r w:rsidRPr="00036A59">
              <w:rPr>
                <w:rFonts w:ascii="Calibri" w:hAnsi="Calibri" w:cs="Calibri"/>
                <w:b/>
                <w:color w:val="000000" w:themeColor="text1"/>
              </w:rPr>
              <w:t xml:space="preserve">Conception et animation de programmes </w:t>
            </w:r>
            <w:r w:rsidR="00C65B8F">
              <w:rPr>
                <w:rFonts w:ascii="Calibri" w:hAnsi="Calibri" w:cs="Calibri"/>
                <w:b/>
                <w:color w:val="000000" w:themeColor="text1"/>
              </w:rPr>
              <w:t xml:space="preserve">et séances </w:t>
            </w:r>
            <w:r w:rsidRPr="00036A59">
              <w:rPr>
                <w:rFonts w:ascii="Calibri" w:hAnsi="Calibri" w:cs="Calibri"/>
                <w:b/>
                <w:color w:val="000000" w:themeColor="text1"/>
              </w:rPr>
              <w:t>dédiés à la santé par l’activité physique des publics seniors</w:t>
            </w:r>
            <w:r w:rsidRPr="00036A59">
              <w:rPr>
                <w:rFonts w:asciiTheme="minorHAnsi" w:hAnsiTheme="minorHAnsi" w:cstheme="minorHAnsi"/>
                <w:b/>
                <w:color w:val="000000" w:themeColor="text1"/>
              </w:rPr>
              <w:t xml:space="preserve"> </w:t>
            </w:r>
          </w:p>
          <w:p w14:paraId="13AA73D6" w14:textId="6E961CF7" w:rsidR="0006477A" w:rsidRPr="00036A59" w:rsidRDefault="00CC45E3" w:rsidP="0006477A">
            <w:pPr>
              <w:pStyle w:val="Paragraphedeliste"/>
              <w:numPr>
                <w:ilvl w:val="0"/>
                <w:numId w:val="2"/>
              </w:numPr>
              <w:rPr>
                <w:i/>
                <w:color w:val="000000" w:themeColor="text1"/>
              </w:rPr>
            </w:pPr>
            <w:r w:rsidRPr="00036A59">
              <w:rPr>
                <w:b/>
                <w:color w:val="000000" w:themeColor="text1"/>
              </w:rPr>
              <w:t>G</w:t>
            </w:r>
            <w:r w:rsidR="0006477A" w:rsidRPr="00036A59">
              <w:rPr>
                <w:b/>
                <w:color w:val="000000" w:themeColor="text1"/>
              </w:rPr>
              <w:t xml:space="preserve">estion de projet et de structure dans le secteur de l’APA et de la santé </w:t>
            </w:r>
          </w:p>
        </w:tc>
      </w:tr>
      <w:tr w:rsidR="0006477A" w14:paraId="35E38180" w14:textId="77777777" w:rsidTr="00786F89">
        <w:tc>
          <w:tcPr>
            <w:tcW w:w="9889" w:type="dxa"/>
            <w:gridSpan w:val="2"/>
            <w:tcBorders>
              <w:top w:val="single" w:sz="4" w:space="0" w:color="auto"/>
              <w:bottom w:val="single" w:sz="4" w:space="0" w:color="auto"/>
            </w:tcBorders>
            <w:shd w:val="clear" w:color="auto" w:fill="FFFFFF"/>
          </w:tcPr>
          <w:p w14:paraId="3440D2CB" w14:textId="77777777" w:rsidR="0006477A" w:rsidRPr="00125DF8" w:rsidRDefault="0006477A" w:rsidP="00786F89">
            <w:pPr>
              <w:pStyle w:val="Paragraphedeliste"/>
              <w:rPr>
                <w:b/>
              </w:rPr>
            </w:pPr>
          </w:p>
        </w:tc>
      </w:tr>
    </w:tbl>
    <w:p w14:paraId="73EBD779" w14:textId="77777777" w:rsidR="0006477A" w:rsidRDefault="0006477A" w:rsidP="0006477A">
      <w:pPr>
        <w:rPr>
          <w:b/>
        </w:rPr>
      </w:pPr>
    </w:p>
    <w:p w14:paraId="39B64434" w14:textId="77777777" w:rsidR="0006477A" w:rsidRDefault="0006477A" w:rsidP="0006477A">
      <w:pPr>
        <w:rPr>
          <w:b/>
        </w:rPr>
      </w:pPr>
    </w:p>
    <w:p w14:paraId="2063537D" w14:textId="77777777" w:rsidR="0006477A" w:rsidRPr="004852F1" w:rsidRDefault="0006477A" w:rsidP="0006477A">
      <w:pPr>
        <w:rPr>
          <w:b/>
        </w:rPr>
      </w:pPr>
      <w:r w:rsidRPr="004852F1">
        <w:rPr>
          <w:b/>
        </w:rPr>
        <w:t xml:space="preserve">Compétences ou capacités évaluées  </w:t>
      </w:r>
    </w:p>
    <w:p w14:paraId="1D8698A9" w14:textId="77777777" w:rsidR="0006477A" w:rsidRDefault="0006477A" w:rsidP="0006477A">
      <w:pPr>
        <w:rPr>
          <w:b/>
        </w:rPr>
      </w:pPr>
    </w:p>
    <w:p w14:paraId="4F9B525A" w14:textId="1C9CA200" w:rsidR="0006477A" w:rsidRPr="00801321" w:rsidRDefault="0006477A" w:rsidP="0006477A">
      <w:pPr>
        <w:jc w:val="both"/>
        <w:rPr>
          <w:b/>
        </w:rPr>
      </w:pPr>
      <w:r w:rsidRPr="00801321">
        <w:rPr>
          <w:b/>
        </w:rPr>
        <w:t>Bloc 1 : Usages numériques</w:t>
      </w:r>
    </w:p>
    <w:p w14:paraId="14B32110" w14:textId="77777777" w:rsidR="0006477A" w:rsidRPr="00801321" w:rsidRDefault="0006477A" w:rsidP="0006477A">
      <w:pPr>
        <w:jc w:val="both"/>
      </w:pPr>
    </w:p>
    <w:p w14:paraId="37081889" w14:textId="77777777" w:rsidR="0006477A" w:rsidRPr="00801321" w:rsidRDefault="0006477A" w:rsidP="0006477A">
      <w:pPr>
        <w:autoSpaceDE w:val="0"/>
        <w:autoSpaceDN w:val="0"/>
        <w:adjustRightInd w:val="0"/>
        <w:ind w:left="284"/>
        <w:jc w:val="both"/>
        <w:rPr>
          <w:b/>
        </w:rPr>
      </w:pPr>
      <w:r w:rsidRPr="002C7279">
        <w:rPr>
          <w:rFonts w:cs="Calibri"/>
          <w:color w:val="000000"/>
        </w:rPr>
        <w:t>Utiliser les outils numériques de référence pour acquérir, traiter, produire et diffuser de l’information ainsi que pour collaborer en interne et en externe.</w:t>
      </w:r>
    </w:p>
    <w:p w14:paraId="4CA222AD" w14:textId="77777777" w:rsidR="0006477A" w:rsidRDefault="0006477A" w:rsidP="0006477A">
      <w:pPr>
        <w:autoSpaceDE w:val="0"/>
        <w:autoSpaceDN w:val="0"/>
        <w:adjustRightInd w:val="0"/>
        <w:jc w:val="both"/>
        <w:rPr>
          <w:rFonts w:cs="Calibri"/>
          <w:b/>
        </w:rPr>
      </w:pPr>
    </w:p>
    <w:p w14:paraId="031917B3" w14:textId="6D79FCD9" w:rsidR="0006477A" w:rsidRPr="00801321" w:rsidRDefault="0006477A" w:rsidP="0006477A">
      <w:pPr>
        <w:autoSpaceDE w:val="0"/>
        <w:autoSpaceDN w:val="0"/>
        <w:adjustRightInd w:val="0"/>
        <w:jc w:val="both"/>
        <w:rPr>
          <w:rFonts w:cs="Calibri"/>
          <w:b/>
        </w:rPr>
      </w:pPr>
      <w:r w:rsidRPr="00801321">
        <w:rPr>
          <w:rFonts w:cs="Calibri"/>
          <w:b/>
        </w:rPr>
        <w:lastRenderedPageBreak/>
        <w:t>Bloc 2 : Exploitation de données à des fins d’analyse</w:t>
      </w:r>
    </w:p>
    <w:p w14:paraId="74AEE120" w14:textId="77777777" w:rsidR="0006477A" w:rsidRPr="00801321" w:rsidRDefault="0006477A" w:rsidP="0006477A">
      <w:pPr>
        <w:autoSpaceDE w:val="0"/>
        <w:autoSpaceDN w:val="0"/>
        <w:adjustRightInd w:val="0"/>
        <w:ind w:left="306"/>
        <w:jc w:val="both"/>
        <w:rPr>
          <w:rFonts w:cs="Calibri-Light"/>
          <w:b/>
        </w:rPr>
      </w:pPr>
    </w:p>
    <w:p w14:paraId="73FF842E" w14:textId="77777777" w:rsidR="0006477A" w:rsidRPr="002C7279" w:rsidRDefault="0006477A" w:rsidP="0006477A">
      <w:pPr>
        <w:pStyle w:val="Paragraphedeliste"/>
        <w:numPr>
          <w:ilvl w:val="0"/>
          <w:numId w:val="3"/>
        </w:numPr>
        <w:ind w:left="644"/>
        <w:jc w:val="both"/>
        <w:rPr>
          <w:color w:val="00B050"/>
        </w:rPr>
      </w:pPr>
      <w:r w:rsidRPr="002C7279">
        <w:t xml:space="preserve">Identifier et sélectionner diverses ressources spécialisées pour documenter un sujet </w:t>
      </w:r>
    </w:p>
    <w:p w14:paraId="2C7EDDB6" w14:textId="77777777" w:rsidR="0006477A" w:rsidRPr="002C7279" w:rsidRDefault="0006477A" w:rsidP="0006477A">
      <w:pPr>
        <w:pStyle w:val="Paragraphedeliste"/>
        <w:numPr>
          <w:ilvl w:val="0"/>
          <w:numId w:val="3"/>
        </w:numPr>
        <w:ind w:left="644"/>
        <w:jc w:val="both"/>
        <w:rPr>
          <w:color w:val="00B050"/>
        </w:rPr>
      </w:pPr>
      <w:r w:rsidRPr="002C7279">
        <w:rPr>
          <w:color w:val="000000" w:themeColor="text1"/>
        </w:rPr>
        <w:t>Analyser et synthétiser des données en vue de leur exploitation</w:t>
      </w:r>
      <w:r w:rsidRPr="002C7279">
        <w:rPr>
          <w:color w:val="00B050"/>
        </w:rPr>
        <w:t>.</w:t>
      </w:r>
    </w:p>
    <w:p w14:paraId="1A0C527B" w14:textId="77777777" w:rsidR="0006477A" w:rsidRPr="002C7279" w:rsidRDefault="0006477A" w:rsidP="0006477A">
      <w:pPr>
        <w:pStyle w:val="Paragraphedeliste"/>
        <w:numPr>
          <w:ilvl w:val="0"/>
          <w:numId w:val="3"/>
        </w:numPr>
        <w:ind w:left="644"/>
        <w:jc w:val="both"/>
      </w:pPr>
      <w:r w:rsidRPr="002C7279">
        <w:t xml:space="preserve">Développer une argumentation avec esprit critique. </w:t>
      </w:r>
    </w:p>
    <w:p w14:paraId="65C4F779" w14:textId="77777777" w:rsidR="0006477A" w:rsidRPr="00801321" w:rsidRDefault="0006477A" w:rsidP="0006477A">
      <w:pPr>
        <w:ind w:left="851"/>
        <w:jc w:val="both"/>
        <w:rPr>
          <w:b/>
        </w:rPr>
      </w:pPr>
    </w:p>
    <w:p w14:paraId="5056BF0A" w14:textId="13A764D4" w:rsidR="0006477A" w:rsidRPr="00801321" w:rsidRDefault="0006477A" w:rsidP="0006477A">
      <w:pPr>
        <w:jc w:val="both"/>
        <w:rPr>
          <w:b/>
        </w:rPr>
      </w:pPr>
      <w:r w:rsidRPr="00801321">
        <w:rPr>
          <w:b/>
        </w:rPr>
        <w:t>Bloc 3 : Expression et communication écrites et orales</w:t>
      </w:r>
    </w:p>
    <w:p w14:paraId="2AEBB38F" w14:textId="77777777" w:rsidR="0006477A" w:rsidRPr="00801321" w:rsidRDefault="0006477A" w:rsidP="0006477A">
      <w:pPr>
        <w:jc w:val="both"/>
        <w:rPr>
          <w:b/>
        </w:rPr>
      </w:pPr>
    </w:p>
    <w:p w14:paraId="2F542F05" w14:textId="77777777" w:rsidR="0006477A" w:rsidRDefault="0006477A" w:rsidP="0006477A">
      <w:pPr>
        <w:pStyle w:val="Paragraphedeliste"/>
        <w:numPr>
          <w:ilvl w:val="0"/>
          <w:numId w:val="3"/>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14:paraId="4B9CA3E3" w14:textId="77777777" w:rsidR="0006477A" w:rsidRPr="0006477A" w:rsidRDefault="0006477A" w:rsidP="0006477A">
      <w:pPr>
        <w:pStyle w:val="Paragraphedeliste"/>
        <w:numPr>
          <w:ilvl w:val="0"/>
          <w:numId w:val="3"/>
        </w:numPr>
        <w:ind w:left="567"/>
        <w:jc w:val="both"/>
        <w:rPr>
          <w:rFonts w:cs="Calibri"/>
          <w:color w:val="000000"/>
        </w:rPr>
      </w:pPr>
      <w:r w:rsidRPr="0006477A">
        <w:rPr>
          <w:rFonts w:cs="Calibri"/>
          <w:color w:val="000000"/>
        </w:rPr>
        <w:t xml:space="preserve">Se servir de la compréhension et de l’expression écrites et orales d'une langue étrangère </w:t>
      </w:r>
    </w:p>
    <w:p w14:paraId="534829D5" w14:textId="77777777" w:rsidR="0006477A" w:rsidRDefault="0006477A" w:rsidP="0006477A">
      <w:pPr>
        <w:jc w:val="both"/>
        <w:rPr>
          <w:b/>
        </w:rPr>
      </w:pPr>
    </w:p>
    <w:p w14:paraId="1279BF93" w14:textId="67A9DEB2" w:rsidR="0006477A" w:rsidRPr="00801321" w:rsidRDefault="0006477A" w:rsidP="0006477A">
      <w:pPr>
        <w:jc w:val="both"/>
        <w:rPr>
          <w:b/>
        </w:rPr>
      </w:pPr>
      <w:r w:rsidRPr="00801321">
        <w:rPr>
          <w:b/>
        </w:rPr>
        <w:t>Bloc 4 : Positionnement vis à vis d’un champ professionnel</w:t>
      </w:r>
    </w:p>
    <w:p w14:paraId="63B73328" w14:textId="77777777" w:rsidR="0006477A" w:rsidRPr="00801321" w:rsidRDefault="0006477A" w:rsidP="0006477A">
      <w:pPr>
        <w:jc w:val="both"/>
        <w:rPr>
          <w:b/>
        </w:rPr>
      </w:pPr>
    </w:p>
    <w:p w14:paraId="06326DAF" w14:textId="77777777" w:rsidR="0006477A" w:rsidRPr="002C7279" w:rsidRDefault="0006477A" w:rsidP="0006477A">
      <w:pPr>
        <w:pStyle w:val="Paragraphedeliste"/>
        <w:numPr>
          <w:ilvl w:val="0"/>
          <w:numId w:val="3"/>
        </w:numPr>
        <w:ind w:left="567"/>
        <w:jc w:val="both"/>
      </w:pPr>
      <w:r w:rsidRPr="002C7279">
        <w:t>Identifier et situer les champs professionnels</w:t>
      </w:r>
      <w:r>
        <w:t xml:space="preserve"> </w:t>
      </w:r>
      <w:r w:rsidRPr="002C7279">
        <w:t>potentiellement en relation avec les acquis de la mention.</w:t>
      </w:r>
    </w:p>
    <w:p w14:paraId="57A6987B" w14:textId="77777777" w:rsidR="0006477A" w:rsidRPr="002C7279" w:rsidRDefault="0006477A" w:rsidP="0006477A">
      <w:pPr>
        <w:pStyle w:val="Paragraphedeliste"/>
        <w:numPr>
          <w:ilvl w:val="0"/>
          <w:numId w:val="3"/>
        </w:numPr>
        <w:ind w:left="567"/>
        <w:jc w:val="both"/>
      </w:pPr>
      <w:r w:rsidRPr="002C7279">
        <w:t xml:space="preserve">Caractériser et valoriser son identité, ses compétences et son projet professionnel en fonction d’un contexte. </w:t>
      </w:r>
    </w:p>
    <w:p w14:paraId="2D349295" w14:textId="77777777" w:rsidR="0006477A" w:rsidRPr="007D0B66" w:rsidRDefault="0006477A" w:rsidP="0006477A">
      <w:pPr>
        <w:pStyle w:val="Paragraphedeliste"/>
        <w:numPr>
          <w:ilvl w:val="0"/>
          <w:numId w:val="3"/>
        </w:numPr>
        <w:ind w:left="567"/>
        <w:jc w:val="both"/>
        <w:rPr>
          <w:color w:val="000000"/>
        </w:rPr>
      </w:pPr>
      <w:r w:rsidRPr="007D0B66">
        <w:rPr>
          <w:color w:val="000000"/>
        </w:rPr>
        <w:t>Identifier le processus de production, de diffusion et de valorisation des savoirs.</w:t>
      </w:r>
    </w:p>
    <w:p w14:paraId="54E8272F" w14:textId="77777777" w:rsidR="0006477A" w:rsidRPr="00801321" w:rsidRDefault="0006477A" w:rsidP="0006477A">
      <w:pPr>
        <w:ind w:left="873"/>
        <w:jc w:val="both"/>
        <w:rPr>
          <w:b/>
        </w:rPr>
      </w:pPr>
    </w:p>
    <w:p w14:paraId="693413BB" w14:textId="7FD8F3A9" w:rsidR="0006477A" w:rsidRPr="00801321" w:rsidRDefault="0006477A" w:rsidP="0006477A">
      <w:pPr>
        <w:jc w:val="both"/>
        <w:rPr>
          <w:b/>
        </w:rPr>
      </w:pPr>
      <w:r w:rsidRPr="00801321">
        <w:rPr>
          <w:b/>
        </w:rPr>
        <w:t xml:space="preserve">Bloc 5 : Action en responsabilité au sein d’une organisation </w:t>
      </w:r>
    </w:p>
    <w:p w14:paraId="0DE5EF16" w14:textId="77777777" w:rsidR="0006477A" w:rsidRPr="00801321" w:rsidRDefault="0006477A" w:rsidP="0006477A">
      <w:pPr>
        <w:jc w:val="both"/>
        <w:rPr>
          <w:b/>
        </w:rPr>
      </w:pPr>
    </w:p>
    <w:p w14:paraId="4911E606" w14:textId="77777777" w:rsidR="0006477A" w:rsidRPr="002C7279" w:rsidRDefault="0006477A" w:rsidP="0006477A">
      <w:pPr>
        <w:pStyle w:val="Paragraphedeliste"/>
        <w:numPr>
          <w:ilvl w:val="0"/>
          <w:numId w:val="3"/>
        </w:numPr>
        <w:ind w:left="567"/>
        <w:jc w:val="both"/>
        <w:rPr>
          <w:rFonts w:cs="Calibri"/>
          <w:color w:val="000000"/>
        </w:rPr>
      </w:pPr>
      <w:r w:rsidRPr="002C7279">
        <w:rPr>
          <w:rFonts w:cs="Calibri"/>
          <w:color w:val="000000"/>
        </w:rPr>
        <w:t>Situer son rôle et sa mission au sein d'une organisation pour s'adapter et prendre des initiatives.</w:t>
      </w:r>
    </w:p>
    <w:p w14:paraId="4EB25583" w14:textId="77777777" w:rsidR="0006477A" w:rsidRPr="002C7279" w:rsidRDefault="0006477A" w:rsidP="0006477A">
      <w:pPr>
        <w:pStyle w:val="Paragraphedeliste"/>
        <w:numPr>
          <w:ilvl w:val="0"/>
          <w:numId w:val="3"/>
        </w:numPr>
        <w:ind w:left="567"/>
        <w:jc w:val="both"/>
        <w:rPr>
          <w:rFonts w:cs="Calibri"/>
          <w:color w:val="000000"/>
        </w:rPr>
      </w:pPr>
      <w:r w:rsidRPr="002C7279">
        <w:rPr>
          <w:rFonts w:cs="Calibri"/>
          <w:color w:val="000000"/>
        </w:rPr>
        <w:t>Respecter les principes d’éthique</w:t>
      </w:r>
      <w:r>
        <w:rPr>
          <w:rFonts w:cs="Calibri"/>
          <w:color w:val="000000"/>
        </w:rPr>
        <w:t xml:space="preserve"> et</w:t>
      </w:r>
      <w:r w:rsidRPr="002C7279">
        <w:rPr>
          <w:rFonts w:cs="Calibri"/>
          <w:color w:val="000000"/>
        </w:rPr>
        <w:t xml:space="preserve"> de déontologie.</w:t>
      </w:r>
    </w:p>
    <w:p w14:paraId="2A875A8F" w14:textId="77777777" w:rsidR="0006477A" w:rsidRPr="002C7279" w:rsidRDefault="0006477A" w:rsidP="0006477A">
      <w:pPr>
        <w:pStyle w:val="Paragraphedeliste"/>
        <w:numPr>
          <w:ilvl w:val="0"/>
          <w:numId w:val="3"/>
        </w:numPr>
        <w:ind w:left="567"/>
        <w:jc w:val="both"/>
        <w:rPr>
          <w:rFonts w:cs="Calibri"/>
          <w:color w:val="000000"/>
        </w:rPr>
      </w:pPr>
      <w:r w:rsidRPr="002C7279">
        <w:rPr>
          <w:rFonts w:cs="Calibri"/>
          <w:color w:val="000000"/>
        </w:rPr>
        <w:t>Travailler en équipe autant qu’en autonomie et responsabilité au service d’un projet.</w:t>
      </w:r>
    </w:p>
    <w:p w14:paraId="25A9DCDE" w14:textId="77777777" w:rsidR="0006477A" w:rsidRPr="002C7279" w:rsidRDefault="0006477A" w:rsidP="0006477A">
      <w:pPr>
        <w:pStyle w:val="Paragraphedeliste"/>
        <w:numPr>
          <w:ilvl w:val="0"/>
          <w:numId w:val="3"/>
        </w:numPr>
        <w:ind w:left="567"/>
        <w:jc w:val="both"/>
        <w:rPr>
          <w:rFonts w:cs="Calibri"/>
          <w:color w:val="000000"/>
        </w:rPr>
      </w:pPr>
      <w:r w:rsidRPr="002C7279">
        <w:rPr>
          <w:rFonts w:cs="Calibri"/>
          <w:color w:val="000000"/>
        </w:rPr>
        <w:t>Se mettre en recul d’une situation, s’auto évaluer et se remettre en question pour apprendre.</w:t>
      </w:r>
    </w:p>
    <w:p w14:paraId="008AFDFB" w14:textId="77777777" w:rsidR="0006477A" w:rsidRDefault="0006477A" w:rsidP="0006477A">
      <w:pPr>
        <w:rPr>
          <w:rFonts w:ascii="Calibri" w:hAnsi="Calibri" w:cs="Calibri"/>
          <w:b/>
          <w:color w:val="000000"/>
        </w:rPr>
      </w:pPr>
    </w:p>
    <w:p w14:paraId="01A13113" w14:textId="77777777" w:rsidR="00C65B8F" w:rsidRPr="00D11FE4" w:rsidRDefault="00C65B8F" w:rsidP="00D11FE4">
      <w:pPr>
        <w:rPr>
          <w:rFonts w:ascii="Calibri" w:hAnsi="Calibri" w:cs="Calibri"/>
          <w:color w:val="000000" w:themeColor="text1"/>
          <w:sz w:val="22"/>
          <w:szCs w:val="22"/>
        </w:rPr>
      </w:pPr>
    </w:p>
    <w:p w14:paraId="17C1F475" w14:textId="32FB0E80" w:rsidR="00C65B8F" w:rsidRDefault="00C65B8F" w:rsidP="00C65B8F">
      <w:pPr>
        <w:ind w:left="709" w:hanging="709"/>
        <w:jc w:val="both"/>
        <w:rPr>
          <w:rFonts w:asciiTheme="minorHAnsi" w:hAnsiTheme="minorHAnsi" w:cstheme="minorHAnsi"/>
          <w:bCs/>
        </w:rPr>
      </w:pPr>
      <w:r>
        <w:rPr>
          <w:rFonts w:ascii="Calibri" w:hAnsi="Calibri" w:cs="Calibri"/>
          <w:b/>
        </w:rPr>
        <w:t xml:space="preserve">Bloc </w:t>
      </w:r>
      <w:r w:rsidR="00D11FE4">
        <w:rPr>
          <w:rFonts w:ascii="Calibri" w:hAnsi="Calibri" w:cs="Calibri"/>
          <w:b/>
        </w:rPr>
        <w:t>6</w:t>
      </w:r>
      <w:r>
        <w:rPr>
          <w:rFonts w:ascii="Calibri" w:hAnsi="Calibri" w:cs="Calibri"/>
          <w:b/>
        </w:rPr>
        <w:t xml:space="preserve"> Conception et animation de programmes et séances dédiés à la santé par l’activité physique des publics seniors</w:t>
      </w:r>
    </w:p>
    <w:p w14:paraId="06CBDB90" w14:textId="77777777" w:rsidR="00C65B8F" w:rsidRDefault="00C65B8F" w:rsidP="00C65B8F">
      <w:pPr>
        <w:rPr>
          <w:rFonts w:ascii="Arial" w:hAnsi="Arial" w:cs="Arial"/>
          <w:color w:val="000000"/>
        </w:rPr>
      </w:pPr>
    </w:p>
    <w:p w14:paraId="55B2D97C" w14:textId="77777777" w:rsidR="00C65B8F" w:rsidRPr="00A932A8" w:rsidRDefault="00C65B8F" w:rsidP="00C65B8F">
      <w:pPr>
        <w:pStyle w:val="Paragraphedeliste"/>
        <w:numPr>
          <w:ilvl w:val="0"/>
          <w:numId w:val="3"/>
        </w:numPr>
        <w:rPr>
          <w:rFonts w:asciiTheme="minorHAnsi" w:hAnsiTheme="minorHAnsi" w:cstheme="minorHAnsi"/>
          <w:color w:val="000000" w:themeColor="text1"/>
          <w:sz w:val="22"/>
          <w:szCs w:val="22"/>
          <w:shd w:val="clear" w:color="auto" w:fill="FFFFFF"/>
        </w:rPr>
      </w:pPr>
      <w:r w:rsidRPr="00A932A8">
        <w:rPr>
          <w:rFonts w:asciiTheme="minorHAnsi" w:hAnsiTheme="minorHAnsi" w:cstheme="minorHAnsi"/>
          <w:color w:val="000000" w:themeColor="text1"/>
          <w:sz w:val="22"/>
          <w:szCs w:val="22"/>
          <w:shd w:val="clear" w:color="auto" w:fill="FFFFFF"/>
        </w:rPr>
        <w:t xml:space="preserve">Concevoir </w:t>
      </w:r>
      <w:r>
        <w:rPr>
          <w:rFonts w:asciiTheme="minorHAnsi" w:hAnsiTheme="minorHAnsi" w:cstheme="minorHAnsi"/>
          <w:color w:val="000000" w:themeColor="text1"/>
          <w:sz w:val="22"/>
          <w:szCs w:val="22"/>
          <w:shd w:val="clear" w:color="auto" w:fill="FFFFFF"/>
        </w:rPr>
        <w:t xml:space="preserve">et enseigner </w:t>
      </w:r>
      <w:r w:rsidRPr="00A932A8">
        <w:rPr>
          <w:rFonts w:asciiTheme="minorHAnsi" w:hAnsiTheme="minorHAnsi" w:cstheme="minorHAnsi"/>
          <w:color w:val="000000" w:themeColor="text1"/>
          <w:sz w:val="22"/>
          <w:szCs w:val="22"/>
          <w:shd w:val="clear" w:color="auto" w:fill="FFFFFF"/>
        </w:rPr>
        <w:t>des programmes d</w:t>
      </w:r>
      <w:r>
        <w:rPr>
          <w:rFonts w:asciiTheme="minorHAnsi" w:hAnsiTheme="minorHAnsi" w:cstheme="minorHAnsi"/>
          <w:color w:val="000000" w:themeColor="text1"/>
          <w:sz w:val="22"/>
          <w:szCs w:val="22"/>
          <w:shd w:val="clear" w:color="auto" w:fill="FFFFFF"/>
        </w:rPr>
        <w:t>’activités physiques adaptées à différents publics seniors</w:t>
      </w:r>
    </w:p>
    <w:p w14:paraId="494E5066" w14:textId="77777777" w:rsidR="00C65B8F" w:rsidRDefault="00C65B8F" w:rsidP="00C65B8F">
      <w:pPr>
        <w:pStyle w:val="Paragraphedeliste"/>
        <w:numPr>
          <w:ilvl w:val="0"/>
          <w:numId w:val="3"/>
        </w:numPr>
        <w:rPr>
          <w:rFonts w:asciiTheme="minorHAnsi" w:hAnsiTheme="minorHAnsi" w:cstheme="minorHAnsi"/>
          <w:color w:val="000000" w:themeColor="text1"/>
          <w:sz w:val="22"/>
          <w:szCs w:val="22"/>
          <w:shd w:val="clear" w:color="auto" w:fill="FFFFFF"/>
        </w:rPr>
      </w:pPr>
      <w:r w:rsidRPr="00A932A8">
        <w:rPr>
          <w:rFonts w:asciiTheme="minorHAnsi" w:hAnsiTheme="minorHAnsi" w:cstheme="minorHAnsi"/>
          <w:color w:val="000000" w:themeColor="text1"/>
          <w:sz w:val="22"/>
          <w:szCs w:val="22"/>
          <w:shd w:val="clear" w:color="auto" w:fill="FFFFFF"/>
        </w:rPr>
        <w:t xml:space="preserve">Adapter les formes de pratiques ainsi que leur intensité ; </w:t>
      </w:r>
    </w:p>
    <w:p w14:paraId="5C6F378A" w14:textId="77777777" w:rsidR="00C65B8F" w:rsidRPr="00B56309" w:rsidRDefault="00C65B8F" w:rsidP="00C65B8F">
      <w:pPr>
        <w:pStyle w:val="Paragraphedeliste"/>
        <w:numPr>
          <w:ilvl w:val="0"/>
          <w:numId w:val="3"/>
        </w:numPr>
        <w:rPr>
          <w:b/>
        </w:rPr>
      </w:pPr>
      <w:r>
        <w:t>Adapter les programmes d’APA en fonction des projets et des résultats</w:t>
      </w:r>
      <w:r w:rsidRPr="00B56309">
        <w:rPr>
          <w:rFonts w:asciiTheme="minorHAnsi" w:hAnsiTheme="minorHAnsi" w:cstheme="minorHAnsi"/>
          <w:color w:val="000000" w:themeColor="text1"/>
          <w:sz w:val="22"/>
          <w:szCs w:val="22"/>
          <w:shd w:val="clear" w:color="auto" w:fill="FFFFFF"/>
        </w:rPr>
        <w:t xml:space="preserve"> </w:t>
      </w:r>
    </w:p>
    <w:p w14:paraId="31B284D9" w14:textId="77777777" w:rsidR="00C65B8F" w:rsidRPr="00B56309" w:rsidRDefault="00C65B8F" w:rsidP="00C65B8F">
      <w:pPr>
        <w:pStyle w:val="Paragraphedeliste"/>
        <w:numPr>
          <w:ilvl w:val="0"/>
          <w:numId w:val="3"/>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Inscrire son programme dans les autres actions, activités, situations concernant les personnes.</w:t>
      </w:r>
    </w:p>
    <w:p w14:paraId="0B01195B" w14:textId="77777777" w:rsidR="00C65B8F" w:rsidRPr="00662707" w:rsidRDefault="00C65B8F" w:rsidP="00C65B8F">
      <w:pPr>
        <w:pStyle w:val="Paragraphedeliste"/>
        <w:numPr>
          <w:ilvl w:val="0"/>
          <w:numId w:val="3"/>
        </w:numPr>
        <w:jc w:val="both"/>
        <w:rPr>
          <w:rFonts w:ascii="Calibri" w:hAnsi="Calibri" w:cs="Calibri"/>
        </w:rPr>
      </w:pPr>
      <w:r w:rsidRPr="00662707">
        <w:rPr>
          <w:rFonts w:ascii="Calibri" w:hAnsi="Calibri" w:cs="Calibri"/>
        </w:rPr>
        <w:t xml:space="preserve">Assurer la sécurité physique et morale des individus et des groupes. </w:t>
      </w:r>
    </w:p>
    <w:p w14:paraId="44366D1C" w14:textId="77777777" w:rsidR="00C65B8F" w:rsidRPr="00662707" w:rsidRDefault="00C65B8F" w:rsidP="00C65B8F">
      <w:pPr>
        <w:pStyle w:val="Paragraphedeliste"/>
        <w:numPr>
          <w:ilvl w:val="0"/>
          <w:numId w:val="3"/>
        </w:numPr>
        <w:jc w:val="both"/>
        <w:rPr>
          <w:rFonts w:ascii="Calibri" w:hAnsi="Calibri" w:cs="Calibri"/>
        </w:rPr>
      </w:pPr>
      <w:r w:rsidRPr="00662707">
        <w:rPr>
          <w:rFonts w:ascii="Calibri" w:hAnsi="Calibri" w:cs="Calibri"/>
        </w:rPr>
        <w:t>Animer et mobiliser les pratiquants pour un investissement optimal, l’entretien et l’amélioration de la condition physique et des pouvoirs d’agir de chacun</w:t>
      </w:r>
    </w:p>
    <w:p w14:paraId="770495B9" w14:textId="77777777" w:rsidR="00C65B8F" w:rsidRPr="00662707" w:rsidRDefault="00C65B8F" w:rsidP="00C65B8F">
      <w:pPr>
        <w:pStyle w:val="Paragraphedeliste"/>
        <w:numPr>
          <w:ilvl w:val="0"/>
          <w:numId w:val="3"/>
        </w:numPr>
        <w:jc w:val="both"/>
        <w:rPr>
          <w:rFonts w:ascii="Calibri" w:hAnsi="Calibri" w:cs="Calibri"/>
        </w:rPr>
      </w:pPr>
      <w:r w:rsidRPr="00662707">
        <w:rPr>
          <w:rFonts w:ascii="Calibri" w:hAnsi="Calibri" w:cs="Calibri"/>
        </w:rPr>
        <w:t>Ajuster la séance au regard de son déroulement effectif.</w:t>
      </w:r>
    </w:p>
    <w:p w14:paraId="05F0D026" w14:textId="77777777" w:rsidR="00C65B8F" w:rsidRPr="00662707" w:rsidRDefault="00C65B8F" w:rsidP="00C65B8F">
      <w:pPr>
        <w:pStyle w:val="Paragraphedeliste"/>
        <w:numPr>
          <w:ilvl w:val="0"/>
          <w:numId w:val="3"/>
        </w:numPr>
        <w:jc w:val="both"/>
        <w:rPr>
          <w:rFonts w:ascii="Calibri" w:hAnsi="Calibri" w:cs="Calibri"/>
        </w:rPr>
      </w:pPr>
      <w:r w:rsidRPr="00662707">
        <w:rPr>
          <w:rFonts w:ascii="Calibri" w:hAnsi="Calibri" w:cs="Calibri"/>
        </w:rPr>
        <w:t>Mobiliser une expérience approfondie des pratiques physiques et l'analyse de cette expérience pour conseiller les pratiquants</w:t>
      </w:r>
    </w:p>
    <w:p w14:paraId="026DF1B0" w14:textId="77777777" w:rsidR="00C65B8F" w:rsidRPr="00662707" w:rsidRDefault="00C65B8F" w:rsidP="00C65B8F">
      <w:pPr>
        <w:pStyle w:val="Paragraphedeliste"/>
        <w:numPr>
          <w:ilvl w:val="0"/>
          <w:numId w:val="3"/>
        </w:numPr>
        <w:jc w:val="both"/>
        <w:rPr>
          <w:rFonts w:ascii="Calibri" w:hAnsi="Calibri" w:cs="Calibri"/>
        </w:rPr>
      </w:pPr>
      <w:r w:rsidRPr="00662707">
        <w:rPr>
          <w:rFonts w:ascii="Calibri" w:hAnsi="Calibri" w:cs="Calibri"/>
        </w:rPr>
        <w:t>Faire apprendre les conditions d’une pratique en sécurité ainsi que les principes et règles à respecter pour éviter les accidents</w:t>
      </w:r>
    </w:p>
    <w:p w14:paraId="7F568EA4" w14:textId="77777777" w:rsidR="00C65B8F" w:rsidRDefault="00C65B8F" w:rsidP="0006477A">
      <w:pPr>
        <w:ind w:left="709" w:hanging="709"/>
        <w:jc w:val="both"/>
        <w:rPr>
          <w:rFonts w:ascii="Calibri" w:hAnsi="Calibri" w:cs="Calibri"/>
          <w:b/>
        </w:rPr>
      </w:pPr>
    </w:p>
    <w:p w14:paraId="3E11FE47" w14:textId="06E85DBC" w:rsidR="0006477A" w:rsidRPr="007226E5" w:rsidRDefault="0006477A" w:rsidP="0006477A">
      <w:pPr>
        <w:ind w:left="709" w:hanging="709"/>
        <w:jc w:val="both"/>
        <w:rPr>
          <w:rFonts w:asciiTheme="minorHAnsi" w:hAnsiTheme="minorHAnsi" w:cstheme="minorHAnsi"/>
          <w:bCs/>
        </w:rPr>
      </w:pPr>
      <w:r>
        <w:rPr>
          <w:rFonts w:ascii="Calibri" w:hAnsi="Calibri" w:cs="Calibri"/>
          <w:b/>
        </w:rPr>
        <w:t xml:space="preserve">Bloc </w:t>
      </w:r>
      <w:r w:rsidR="00D11FE4">
        <w:rPr>
          <w:rFonts w:ascii="Calibri" w:hAnsi="Calibri" w:cs="Calibri"/>
          <w:b/>
        </w:rPr>
        <w:t>7</w:t>
      </w:r>
      <w:r w:rsidR="00B73656">
        <w:rPr>
          <w:rFonts w:ascii="Calibri" w:hAnsi="Calibri" w:cs="Calibri"/>
          <w:b/>
        </w:rPr>
        <w:t xml:space="preserve"> : </w:t>
      </w:r>
      <w:r>
        <w:rPr>
          <w:rFonts w:ascii="Calibri" w:hAnsi="Calibri" w:cs="Calibri"/>
          <w:b/>
        </w:rPr>
        <w:t xml:space="preserve"> Conseil personnalisé dans le domaine de la santé et du bien-être par l’activité physique des seniors</w:t>
      </w:r>
    </w:p>
    <w:p w14:paraId="5354D1B8" w14:textId="77777777" w:rsidR="0006477A" w:rsidRPr="004852F1" w:rsidRDefault="0006477A" w:rsidP="0006477A">
      <w:pPr>
        <w:rPr>
          <w:b/>
        </w:rPr>
      </w:pPr>
    </w:p>
    <w:p w14:paraId="77FE5735" w14:textId="385EB8CE" w:rsidR="0006477A" w:rsidRPr="000B3896" w:rsidRDefault="0006477A" w:rsidP="0006477A">
      <w:pPr>
        <w:pStyle w:val="Paragraphedeliste"/>
        <w:numPr>
          <w:ilvl w:val="0"/>
          <w:numId w:val="3"/>
        </w:numPr>
        <w:rPr>
          <w:b/>
        </w:rPr>
      </w:pPr>
      <w:proofErr w:type="spellStart"/>
      <w:r>
        <w:t>Evaluer</w:t>
      </w:r>
      <w:proofErr w:type="spellEnd"/>
      <w:r>
        <w:t xml:space="preserve"> les caractéristiques </w:t>
      </w:r>
      <w:r w:rsidR="00036A59">
        <w:t xml:space="preserve">bio-psycho-sociales, </w:t>
      </w:r>
      <w:r>
        <w:t xml:space="preserve">les attentes et motivations </w:t>
      </w:r>
      <w:r w:rsidR="00036A59">
        <w:t>des</w:t>
      </w:r>
      <w:r>
        <w:t xml:space="preserve"> public</w:t>
      </w:r>
      <w:r w:rsidR="00036A59">
        <w:t>s</w:t>
      </w:r>
      <w:r>
        <w:t xml:space="preserve"> </w:t>
      </w:r>
      <w:r w:rsidR="00036A59">
        <w:t>ainsi que leurs conditions de vie</w:t>
      </w:r>
    </w:p>
    <w:p w14:paraId="73648483" w14:textId="0AD77B6B" w:rsidR="0006477A" w:rsidRPr="00B73656" w:rsidRDefault="0006477A" w:rsidP="0006477A">
      <w:pPr>
        <w:pStyle w:val="Paragraphedeliste"/>
        <w:numPr>
          <w:ilvl w:val="0"/>
          <w:numId w:val="3"/>
        </w:numPr>
        <w:rPr>
          <w:b/>
        </w:rPr>
      </w:pPr>
      <w:r>
        <w:t>Conseiller les s</w:t>
      </w:r>
      <w:r w:rsidR="00036A59">
        <w:t>é</w:t>
      </w:r>
      <w:r>
        <w:t>niors sur leurs activités physiques et le maintien de leur qualité de vie, de leurs potentialité</w:t>
      </w:r>
      <w:r w:rsidR="00B73656">
        <w:t>s</w:t>
      </w:r>
      <w:r>
        <w:t xml:space="preserve"> et de leur autonomie dans leur projet de santé et de vie</w:t>
      </w:r>
    </w:p>
    <w:p w14:paraId="723C83F5" w14:textId="24E47627" w:rsidR="00B73656" w:rsidRDefault="00B73656" w:rsidP="0006477A">
      <w:pPr>
        <w:pStyle w:val="Paragraphedeliste"/>
        <w:numPr>
          <w:ilvl w:val="0"/>
          <w:numId w:val="3"/>
        </w:numPr>
      </w:pPr>
      <w:r>
        <w:t>Conseiller et accompagner</w:t>
      </w:r>
      <w:r w:rsidRPr="00B73656">
        <w:t xml:space="preserve"> la personne pour l’inscrire dans un réseau</w:t>
      </w:r>
      <w:r>
        <w:t xml:space="preserve"> social et un réseau d’intervenants et de structures pouvant participer à sa santé et à sa qualité de vie.</w:t>
      </w:r>
    </w:p>
    <w:p w14:paraId="6B957C4C" w14:textId="466BD958" w:rsidR="00036A59" w:rsidRPr="00B73656" w:rsidRDefault="00337B06" w:rsidP="0006477A">
      <w:pPr>
        <w:pStyle w:val="Paragraphedeliste"/>
        <w:numPr>
          <w:ilvl w:val="0"/>
          <w:numId w:val="3"/>
        </w:numPr>
      </w:pPr>
      <w:r>
        <w:lastRenderedPageBreak/>
        <w:t>Participer à la mise</w:t>
      </w:r>
      <w:r w:rsidR="00036A59">
        <w:t xml:space="preserve"> en projet </w:t>
      </w:r>
      <w:r>
        <w:t xml:space="preserve">de </w:t>
      </w:r>
      <w:r w:rsidR="00036A59">
        <w:t>la personne</w:t>
      </w:r>
      <w:r>
        <w:t>.</w:t>
      </w:r>
    </w:p>
    <w:p w14:paraId="4340AACB" w14:textId="77777777" w:rsidR="00F01C80" w:rsidRPr="003D4AE9" w:rsidRDefault="00F01C80" w:rsidP="00C65B8F">
      <w:pPr>
        <w:jc w:val="both"/>
        <w:rPr>
          <w:rFonts w:ascii="Calibri" w:hAnsi="Calibri" w:cs="Calibri"/>
          <w:color w:val="FF0000"/>
        </w:rPr>
      </w:pPr>
    </w:p>
    <w:p w14:paraId="3C55B49C" w14:textId="77777777" w:rsidR="0006477A" w:rsidRDefault="0006477A" w:rsidP="0006477A">
      <w:pPr>
        <w:ind w:left="709" w:hanging="425"/>
        <w:jc w:val="both"/>
        <w:rPr>
          <w:rFonts w:asciiTheme="minorHAnsi" w:hAnsiTheme="minorHAnsi" w:cstheme="minorHAnsi"/>
          <w:color w:val="000000" w:themeColor="text1"/>
        </w:rPr>
      </w:pPr>
    </w:p>
    <w:p w14:paraId="3EFEAB06" w14:textId="6409DEB0" w:rsidR="00B73656" w:rsidRPr="00F01C80" w:rsidRDefault="00B73656" w:rsidP="00B73656">
      <w:pPr>
        <w:rPr>
          <w:b/>
          <w:color w:val="FF0000"/>
        </w:rPr>
      </w:pPr>
      <w:r>
        <w:rPr>
          <w:b/>
        </w:rPr>
        <w:t xml:space="preserve">Bloc </w:t>
      </w:r>
      <w:r w:rsidR="00D11FE4">
        <w:rPr>
          <w:b/>
        </w:rPr>
        <w:t>8</w:t>
      </w:r>
      <w:r>
        <w:rPr>
          <w:b/>
        </w:rPr>
        <w:t xml:space="preserve"> :  </w:t>
      </w:r>
      <w:r w:rsidR="00F01C80" w:rsidRPr="00662707">
        <w:rPr>
          <w:b/>
        </w:rPr>
        <w:t>G</w:t>
      </w:r>
      <w:r w:rsidRPr="00662707">
        <w:rPr>
          <w:b/>
        </w:rPr>
        <w:t xml:space="preserve">estion de projet et de structure dans le secteur de l’APA et de la santé auprès de public séniors </w:t>
      </w:r>
    </w:p>
    <w:p w14:paraId="3A13F904" w14:textId="163D3D78" w:rsidR="00CC45E3" w:rsidRPr="00CC45E3" w:rsidRDefault="00CC45E3" w:rsidP="00B73656">
      <w:pPr>
        <w:pStyle w:val="Paragraphedeliste"/>
        <w:numPr>
          <w:ilvl w:val="0"/>
          <w:numId w:val="3"/>
        </w:numPr>
      </w:pPr>
      <w:r>
        <w:rPr>
          <w:rFonts w:asciiTheme="minorHAnsi" w:hAnsiTheme="minorHAnsi" w:cstheme="minorHAnsi"/>
          <w:color w:val="000000" w:themeColor="text1"/>
          <w:sz w:val="22"/>
          <w:szCs w:val="22"/>
          <w:shd w:val="clear" w:color="auto" w:fill="FFFFFF"/>
        </w:rPr>
        <w:t>Analyser et évaluer les politiques de santé et de bien</w:t>
      </w:r>
      <w:r w:rsidR="00F01C80">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être de la structure dans leur environnement </w:t>
      </w:r>
      <w:r w:rsidR="00337B06">
        <w:rPr>
          <w:rFonts w:asciiTheme="minorHAnsi" w:hAnsiTheme="minorHAnsi" w:cstheme="minorHAnsi"/>
          <w:color w:val="000000" w:themeColor="text1"/>
          <w:sz w:val="22"/>
          <w:szCs w:val="22"/>
          <w:shd w:val="clear" w:color="auto" w:fill="FFFFFF"/>
        </w:rPr>
        <w:t>institutionnel et local</w:t>
      </w:r>
    </w:p>
    <w:p w14:paraId="5973C6B1" w14:textId="4D898FAC" w:rsidR="00CC45E3" w:rsidRDefault="00CC45E3" w:rsidP="00B73656">
      <w:pPr>
        <w:pStyle w:val="Paragraphedeliste"/>
        <w:numPr>
          <w:ilvl w:val="0"/>
          <w:numId w:val="3"/>
        </w:numPr>
      </w:pPr>
      <w:r>
        <w:rPr>
          <w:rFonts w:asciiTheme="minorHAnsi" w:hAnsiTheme="minorHAnsi" w:cstheme="minorHAnsi"/>
          <w:color w:val="000000" w:themeColor="text1"/>
          <w:sz w:val="22"/>
          <w:szCs w:val="22"/>
          <w:shd w:val="clear" w:color="auto" w:fill="FFFFFF"/>
        </w:rPr>
        <w:t>P</w:t>
      </w:r>
      <w:r w:rsidRPr="000B0F83">
        <w:rPr>
          <w:rFonts w:asciiTheme="minorHAnsi" w:hAnsiTheme="minorHAnsi" w:cstheme="minorHAnsi"/>
          <w:color w:val="000000" w:themeColor="text1"/>
          <w:sz w:val="22"/>
          <w:szCs w:val="22"/>
          <w:shd w:val="clear" w:color="auto" w:fill="FFFFFF"/>
        </w:rPr>
        <w:t>roblématis</w:t>
      </w:r>
      <w:r>
        <w:rPr>
          <w:rFonts w:asciiTheme="minorHAnsi" w:hAnsiTheme="minorHAnsi" w:cstheme="minorHAnsi"/>
          <w:color w:val="000000" w:themeColor="text1"/>
          <w:sz w:val="22"/>
          <w:szCs w:val="22"/>
          <w:shd w:val="clear" w:color="auto" w:fill="FFFFFF"/>
        </w:rPr>
        <w:t>er</w:t>
      </w:r>
      <w:r w:rsidRPr="000B0F83">
        <w:rPr>
          <w:rFonts w:asciiTheme="minorHAnsi" w:hAnsiTheme="minorHAnsi" w:cstheme="minorHAnsi"/>
          <w:color w:val="000000" w:themeColor="text1"/>
          <w:sz w:val="22"/>
          <w:szCs w:val="22"/>
          <w:shd w:val="clear" w:color="auto" w:fill="FFFFFF"/>
        </w:rPr>
        <w:t xml:space="preserve"> ses actions et ses projets au regard des caractéristiques</w:t>
      </w:r>
      <w:r>
        <w:rPr>
          <w:rFonts w:asciiTheme="minorHAnsi" w:hAnsiTheme="minorHAnsi" w:cstheme="minorHAnsi"/>
          <w:color w:val="000000" w:themeColor="text1"/>
          <w:sz w:val="22"/>
          <w:szCs w:val="22"/>
          <w:shd w:val="clear" w:color="auto" w:fill="FFFFFF"/>
        </w:rPr>
        <w:t xml:space="preserve"> de la structure et des politiques publiques dans le secteur de la santé et des personnes âgées.</w:t>
      </w:r>
    </w:p>
    <w:p w14:paraId="4AF3E3AA" w14:textId="57FD66D9" w:rsidR="00B73656" w:rsidRDefault="00B73656" w:rsidP="00B73656">
      <w:pPr>
        <w:pStyle w:val="Paragraphedeliste"/>
        <w:numPr>
          <w:ilvl w:val="0"/>
          <w:numId w:val="3"/>
        </w:numPr>
      </w:pPr>
      <w:r w:rsidRPr="00786F89">
        <w:t>Concevoir, financer et gérer un projet d’intervention en activités physiques adaptées auprès d’un public de seniors</w:t>
      </w:r>
    </w:p>
    <w:p w14:paraId="2F5F7870" w14:textId="047CD02F" w:rsidR="00CC45E3" w:rsidRPr="00D11FE4" w:rsidRDefault="00C65B8F" w:rsidP="00B73656">
      <w:pPr>
        <w:pStyle w:val="Paragraphedeliste"/>
        <w:numPr>
          <w:ilvl w:val="0"/>
          <w:numId w:val="3"/>
        </w:numPr>
        <w:rPr>
          <w:color w:val="000000" w:themeColor="text1"/>
        </w:rPr>
      </w:pPr>
      <w:r w:rsidRPr="00D11FE4">
        <w:rPr>
          <w:color w:val="000000" w:themeColor="text1"/>
        </w:rPr>
        <w:t>Mobiliser</w:t>
      </w:r>
      <w:r w:rsidR="00CC45E3" w:rsidRPr="00D11FE4">
        <w:rPr>
          <w:color w:val="000000" w:themeColor="text1"/>
        </w:rPr>
        <w:t xml:space="preserve"> les cadres juridiques et réglementaires du secteur du sport, de la santé et le droit du travail.</w:t>
      </w:r>
    </w:p>
    <w:p w14:paraId="0971CC79" w14:textId="58BBD115" w:rsidR="00B73656" w:rsidRPr="00B56309" w:rsidRDefault="00B73656" w:rsidP="00B56309">
      <w:pPr>
        <w:pStyle w:val="Paragraphedeliste"/>
        <w:numPr>
          <w:ilvl w:val="0"/>
          <w:numId w:val="3"/>
        </w:numPr>
        <w:rPr>
          <w:b/>
        </w:rPr>
      </w:pPr>
      <w:r>
        <w:t xml:space="preserve">Coordonner une équipe d’intervenants </w:t>
      </w:r>
      <w:r w:rsidR="00662707">
        <w:t xml:space="preserve">(bénévoles ou salariés) </w:t>
      </w:r>
      <w:r w:rsidR="00B56309">
        <w:t xml:space="preserve">en activités physiques et/ou sportive </w:t>
      </w:r>
    </w:p>
    <w:p w14:paraId="6DBDFE05" w14:textId="29B82E8F" w:rsidR="00B73656" w:rsidRPr="00C4150D" w:rsidRDefault="00B73656" w:rsidP="00B73656">
      <w:pPr>
        <w:pStyle w:val="Paragraphedeliste"/>
        <w:numPr>
          <w:ilvl w:val="0"/>
          <w:numId w:val="3"/>
        </w:numPr>
        <w:rPr>
          <w:b/>
        </w:rPr>
      </w:pPr>
      <w:r>
        <w:t xml:space="preserve">Interagir </w:t>
      </w:r>
      <w:r w:rsidR="00CC45E3">
        <w:t xml:space="preserve">et se coordonner </w:t>
      </w:r>
      <w:r>
        <w:t xml:space="preserve">avec </w:t>
      </w:r>
      <w:r w:rsidR="00CC45E3">
        <w:t xml:space="preserve">les </w:t>
      </w:r>
      <w:r>
        <w:t>autres professionnels (paramédical, médical</w:t>
      </w:r>
      <w:r w:rsidR="00CC45E3">
        <w:t>, sportifs</w:t>
      </w:r>
      <w:r>
        <w:t>)</w:t>
      </w:r>
      <w:r w:rsidR="00CC45E3">
        <w:t xml:space="preserve"> de la structure et l’environnement de vie de la personne</w:t>
      </w:r>
    </w:p>
    <w:p w14:paraId="2CC6EB45" w14:textId="35589E30" w:rsidR="00B73656" w:rsidRPr="00F01C80" w:rsidRDefault="00F01C80" w:rsidP="00B73656">
      <w:pPr>
        <w:pStyle w:val="Paragraphedeliste"/>
        <w:numPr>
          <w:ilvl w:val="0"/>
          <w:numId w:val="3"/>
        </w:numPr>
        <w:rPr>
          <w:b/>
        </w:rPr>
      </w:pPr>
      <w:r>
        <w:t xml:space="preserve">Présenter et </w:t>
      </w:r>
      <w:r w:rsidR="00B73656">
        <w:t>Communi</w:t>
      </w:r>
      <w:r>
        <w:t>quer</w:t>
      </w:r>
      <w:r w:rsidR="00B73656">
        <w:t xml:space="preserve"> avec les équipes de direction des structures </w:t>
      </w:r>
      <w:r>
        <w:t>(EHPAD et autres) et avec les d</w:t>
      </w:r>
      <w:bookmarkStart w:id="0" w:name="_GoBack"/>
      <w:bookmarkEnd w:id="0"/>
      <w:r>
        <w:t>écideurs pour valoriser ses projets.</w:t>
      </w:r>
      <w:r w:rsidR="00B73656">
        <w:t xml:space="preserve"> </w:t>
      </w:r>
    </w:p>
    <w:p w14:paraId="357C1243" w14:textId="65746432" w:rsidR="00F01C80" w:rsidRPr="00F01C80" w:rsidRDefault="00F01C80" w:rsidP="00B73656">
      <w:pPr>
        <w:pStyle w:val="Paragraphedeliste"/>
        <w:numPr>
          <w:ilvl w:val="0"/>
          <w:numId w:val="3"/>
        </w:numPr>
      </w:pPr>
      <w:r w:rsidRPr="00F01C80">
        <w:t xml:space="preserve">Gérer matériellement un projet (budget et logistique) </w:t>
      </w:r>
    </w:p>
    <w:p w14:paraId="663C8DCE" w14:textId="77777777" w:rsidR="0006477A" w:rsidRDefault="0006477A" w:rsidP="0006477A">
      <w:pPr>
        <w:rPr>
          <w:b/>
        </w:rPr>
      </w:pPr>
    </w:p>
    <w:p w14:paraId="3C190C93" w14:textId="77777777" w:rsidR="0006477A" w:rsidRPr="00F97AB9" w:rsidRDefault="0006477A" w:rsidP="0006477A">
      <w:pPr>
        <w:rPr>
          <w: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8"/>
        <w:gridCol w:w="1701"/>
      </w:tblGrid>
      <w:tr w:rsidR="0006477A" w14:paraId="6D1494C5" w14:textId="77777777" w:rsidTr="00786F89">
        <w:trPr>
          <w:cantSplit/>
        </w:trPr>
        <w:tc>
          <w:tcPr>
            <w:tcW w:w="8188" w:type="dxa"/>
            <w:tcBorders>
              <w:top w:val="single" w:sz="4" w:space="0" w:color="auto"/>
              <w:bottom w:val="nil"/>
              <w:right w:val="single" w:sz="4" w:space="0" w:color="auto"/>
            </w:tcBorders>
            <w:shd w:val="clear" w:color="auto" w:fill="003366"/>
          </w:tcPr>
          <w:p w14:paraId="28043D18" w14:textId="77777777" w:rsidR="0006477A" w:rsidRDefault="0006477A" w:rsidP="00786F89">
            <w:r>
              <w:rPr>
                <w:b/>
                <w:bCs/>
                <w:color w:val="FFFFFF"/>
              </w:rPr>
              <w:t>Secteurs d’activité ou types d’emplois accessibles par le détenteur de ce diplôme, ce titre ou ce certificat (cadre 6)</w:t>
            </w:r>
          </w:p>
        </w:tc>
        <w:tc>
          <w:tcPr>
            <w:tcW w:w="1701" w:type="dxa"/>
            <w:tcBorders>
              <w:top w:val="nil"/>
              <w:left w:val="single" w:sz="4" w:space="0" w:color="auto"/>
              <w:bottom w:val="nil"/>
              <w:right w:val="nil"/>
            </w:tcBorders>
          </w:tcPr>
          <w:p w14:paraId="45A88574" w14:textId="77777777" w:rsidR="0006477A" w:rsidRDefault="0006477A" w:rsidP="00786F89"/>
        </w:tc>
      </w:tr>
      <w:tr w:rsidR="0006477A" w14:paraId="11FB9DF2" w14:textId="77777777" w:rsidTr="00786F89">
        <w:tc>
          <w:tcPr>
            <w:tcW w:w="9889" w:type="dxa"/>
            <w:gridSpan w:val="2"/>
            <w:tcBorders>
              <w:top w:val="single" w:sz="4" w:space="0" w:color="auto"/>
              <w:bottom w:val="nil"/>
            </w:tcBorders>
          </w:tcPr>
          <w:p w14:paraId="499C3D68" w14:textId="77777777" w:rsidR="0006477A" w:rsidRDefault="0006477A" w:rsidP="00786F89"/>
          <w:p w14:paraId="09EC91BB" w14:textId="77777777" w:rsidR="0006477A" w:rsidRPr="00C97834" w:rsidRDefault="0006477A" w:rsidP="00786F89">
            <w:pPr>
              <w:rPr>
                <w:b/>
              </w:rPr>
            </w:pPr>
            <w:r w:rsidRPr="00C97834">
              <w:rPr>
                <w:b/>
              </w:rPr>
              <w:t>Secteurs d’activités</w:t>
            </w:r>
          </w:p>
          <w:p w14:paraId="539F6955" w14:textId="77777777" w:rsidR="0006477A" w:rsidRPr="00423A94" w:rsidRDefault="0006477A" w:rsidP="00786F89">
            <w:pPr>
              <w:jc w:val="both"/>
              <w:rPr>
                <w:color w:val="2E74B5"/>
              </w:rPr>
            </w:pPr>
          </w:p>
          <w:p w14:paraId="2598B6C6" w14:textId="77777777" w:rsidR="0006477A" w:rsidRPr="00D11FE4" w:rsidRDefault="0006477A" w:rsidP="00786F89">
            <w:pPr>
              <w:autoSpaceDE w:val="0"/>
              <w:autoSpaceDN w:val="0"/>
              <w:adjustRightInd w:val="0"/>
              <w:rPr>
                <w:rFonts w:ascii="Arial" w:eastAsiaTheme="minorHAnsi" w:hAnsi="Arial" w:cs="Arial"/>
                <w:color w:val="000000" w:themeColor="text1"/>
                <w:sz w:val="19"/>
                <w:szCs w:val="19"/>
                <w:lang w:eastAsia="en-US"/>
              </w:rPr>
            </w:pPr>
            <w:r w:rsidRPr="00D11FE4">
              <w:rPr>
                <w:rFonts w:ascii="Arial" w:eastAsiaTheme="minorHAnsi" w:hAnsi="Arial" w:cs="Arial"/>
                <w:color w:val="000000" w:themeColor="text1"/>
                <w:sz w:val="19"/>
                <w:szCs w:val="19"/>
                <w:lang w:eastAsia="en-US"/>
              </w:rPr>
              <w:t>93 Activités sportives, récréatives et de loisirs</w:t>
            </w:r>
          </w:p>
          <w:p w14:paraId="6EA89C0C" w14:textId="77777777" w:rsidR="0006477A" w:rsidRDefault="0006477A" w:rsidP="00786F89">
            <w:pPr>
              <w:autoSpaceDE w:val="0"/>
              <w:autoSpaceDN w:val="0"/>
              <w:adjustRightInd w:val="0"/>
              <w:rPr>
                <w:rFonts w:ascii="Arial" w:eastAsiaTheme="minorHAnsi" w:hAnsi="Arial" w:cs="Arial"/>
                <w:color w:val="003366"/>
                <w:sz w:val="19"/>
                <w:szCs w:val="19"/>
                <w:lang w:eastAsia="en-US"/>
              </w:rPr>
            </w:pPr>
          </w:p>
          <w:p w14:paraId="55777B8F" w14:textId="77777777" w:rsidR="0006477A" w:rsidRDefault="0006477A" w:rsidP="00786F89">
            <w:pPr>
              <w:rPr>
                <w:b/>
              </w:rPr>
            </w:pPr>
          </w:p>
          <w:p w14:paraId="63CBF8E2" w14:textId="77777777" w:rsidR="0006477A" w:rsidRPr="0083515E" w:rsidRDefault="0006477A" w:rsidP="00786F89">
            <w:pPr>
              <w:rPr>
                <w:b/>
              </w:rPr>
            </w:pPr>
            <w:r w:rsidRPr="0083515E">
              <w:rPr>
                <w:b/>
              </w:rPr>
              <w:t>Mots clefs des secteurs acces</w:t>
            </w:r>
            <w:r>
              <w:rPr>
                <w:b/>
              </w:rPr>
              <w:t>sibles</w:t>
            </w:r>
          </w:p>
          <w:p w14:paraId="2317F170" w14:textId="77777777" w:rsidR="0006477A" w:rsidRPr="000D09FE" w:rsidRDefault="0006477A" w:rsidP="00786F89"/>
          <w:p w14:paraId="68960869" w14:textId="77777777" w:rsidR="0006477A" w:rsidRPr="008B7969" w:rsidRDefault="0006477A" w:rsidP="00786F89">
            <w:pPr>
              <w:rPr>
                <w:caps/>
                <w:color w:val="000000"/>
                <w:sz w:val="22"/>
                <w:szCs w:val="22"/>
              </w:rPr>
            </w:pPr>
            <w:r w:rsidRPr="00FF5212">
              <w:rPr>
                <w:caps/>
                <w:color w:val="000000"/>
                <w:sz w:val="22"/>
                <w:szCs w:val="22"/>
              </w:rPr>
              <w:t xml:space="preserve"> </w:t>
            </w:r>
            <w:r>
              <w:rPr>
                <w:caps/>
                <w:color w:val="000000"/>
                <w:sz w:val="22"/>
                <w:szCs w:val="22"/>
              </w:rPr>
              <w:t xml:space="preserve">SENIORS ; FORME ; SANTE ; ACTIVITE PHYSIQUE ADAPTEE, </w:t>
            </w:r>
            <w:r w:rsidRPr="00D11FE4">
              <w:rPr>
                <w:caps/>
                <w:color w:val="000000" w:themeColor="text1"/>
                <w:sz w:val="22"/>
                <w:szCs w:val="22"/>
              </w:rPr>
              <w:t>PREVENTION</w:t>
            </w:r>
          </w:p>
          <w:p w14:paraId="5ECDA339" w14:textId="77777777" w:rsidR="0006477A" w:rsidRDefault="0006477A" w:rsidP="00786F89"/>
        </w:tc>
      </w:tr>
      <w:tr w:rsidR="0006477A" w14:paraId="3216C861" w14:textId="77777777" w:rsidTr="00786F89">
        <w:tc>
          <w:tcPr>
            <w:tcW w:w="9889" w:type="dxa"/>
            <w:gridSpan w:val="2"/>
            <w:tcBorders>
              <w:top w:val="nil"/>
              <w:bottom w:val="nil"/>
            </w:tcBorders>
          </w:tcPr>
          <w:p w14:paraId="7CE71764" w14:textId="77777777" w:rsidR="0006477A" w:rsidRPr="00C97834" w:rsidRDefault="0006477A" w:rsidP="00786F89">
            <w:pPr>
              <w:rPr>
                <w:b/>
              </w:rPr>
            </w:pPr>
            <w:r w:rsidRPr="00C97834">
              <w:rPr>
                <w:b/>
              </w:rPr>
              <w:t>Types d’emplois accessibles</w:t>
            </w:r>
          </w:p>
          <w:p w14:paraId="4879464C" w14:textId="77777777" w:rsidR="0006477A" w:rsidRDefault="0006477A" w:rsidP="00786F89">
            <w:r>
              <w:t>Coach santé</w:t>
            </w:r>
          </w:p>
          <w:p w14:paraId="6F8AABE5" w14:textId="77777777" w:rsidR="0006477A" w:rsidRDefault="0006477A" w:rsidP="00786F89">
            <w:r>
              <w:t>Chargé de développement</w:t>
            </w:r>
          </w:p>
          <w:p w14:paraId="35F16BAD" w14:textId="77777777" w:rsidR="0006477A" w:rsidRDefault="0006477A" w:rsidP="00786F89">
            <w:r>
              <w:t>Conseiller santé forme</w:t>
            </w:r>
          </w:p>
          <w:p w14:paraId="09BC8C84" w14:textId="69B0FF8B" w:rsidR="0006477A" w:rsidRPr="00D22627" w:rsidRDefault="0006477A" w:rsidP="00786F89">
            <w:pPr>
              <w:rPr>
                <w:color w:val="FF0000"/>
              </w:rPr>
            </w:pPr>
            <w:proofErr w:type="spellStart"/>
            <w:r>
              <w:t>Educateur</w:t>
            </w:r>
            <w:proofErr w:type="spellEnd"/>
            <w:r>
              <w:t xml:space="preserve"> sportif – </w:t>
            </w:r>
          </w:p>
          <w:p w14:paraId="21674E11" w14:textId="77777777" w:rsidR="0006477A" w:rsidRPr="00FF5212" w:rsidRDefault="0006477A" w:rsidP="00786F89"/>
          <w:p w14:paraId="132A98CD" w14:textId="77777777" w:rsidR="0006477A" w:rsidRDefault="0006477A" w:rsidP="00786F89">
            <w:pPr>
              <w:rPr>
                <w:b/>
              </w:rPr>
            </w:pPr>
            <w:r>
              <w:rPr>
                <w:b/>
              </w:rPr>
              <w:t>Mots clefs des emplois accessibles</w:t>
            </w:r>
          </w:p>
          <w:p w14:paraId="6434B3E8" w14:textId="64028CC2" w:rsidR="0006477A" w:rsidRPr="00D22627" w:rsidRDefault="0006477A" w:rsidP="00786F89">
            <w:pPr>
              <w:rPr>
                <w:color w:val="FF0000"/>
              </w:rPr>
            </w:pPr>
            <w:r>
              <w:t xml:space="preserve">Coordination ; </w:t>
            </w:r>
            <w:proofErr w:type="gramStart"/>
            <w:r w:rsidRPr="00BE4A9F">
              <w:t>développement</w:t>
            </w:r>
            <w:r>
              <w:t>;</w:t>
            </w:r>
            <w:proofErr w:type="gramEnd"/>
            <w:r>
              <w:t xml:space="preserve"> coaching forme ; éducateur sportif ; </w:t>
            </w:r>
            <w:r w:rsidRPr="00D11FE4">
              <w:rPr>
                <w:color w:val="000000" w:themeColor="text1"/>
              </w:rPr>
              <w:t xml:space="preserve">réadaptation/rééducation </w:t>
            </w:r>
          </w:p>
          <w:p w14:paraId="54E6B767" w14:textId="77777777" w:rsidR="0006477A" w:rsidRDefault="0006477A" w:rsidP="00786F89">
            <w:pPr>
              <w:tabs>
                <w:tab w:val="left" w:pos="360"/>
              </w:tabs>
              <w:spacing w:line="276" w:lineRule="auto"/>
              <w:ind w:right="170"/>
            </w:pPr>
          </w:p>
        </w:tc>
      </w:tr>
      <w:tr w:rsidR="0006477A" w14:paraId="0F411B44" w14:textId="77777777" w:rsidTr="00786F89">
        <w:trPr>
          <w:trHeight w:val="533"/>
        </w:trPr>
        <w:tc>
          <w:tcPr>
            <w:tcW w:w="9889" w:type="dxa"/>
            <w:gridSpan w:val="2"/>
            <w:tcBorders>
              <w:top w:val="nil"/>
              <w:bottom w:val="nil"/>
            </w:tcBorders>
          </w:tcPr>
          <w:p w14:paraId="2F120289" w14:textId="77777777" w:rsidR="0006477A" w:rsidRDefault="0006477A" w:rsidP="00786F89">
            <w:pPr>
              <w:rPr>
                <w:b/>
              </w:rPr>
            </w:pPr>
            <w:r w:rsidRPr="0083515E">
              <w:rPr>
                <w:b/>
              </w:rPr>
              <w:t>Codes des fiches ROME les plus proches :</w:t>
            </w:r>
          </w:p>
          <w:p w14:paraId="60F81EAE" w14:textId="77777777" w:rsidR="0006477A" w:rsidRDefault="0006477A" w:rsidP="00786F89"/>
          <w:p w14:paraId="29BDDC0B" w14:textId="77777777" w:rsidR="0006477A" w:rsidRPr="00DB0672" w:rsidRDefault="0006477A" w:rsidP="00786F89">
            <w:pPr>
              <w:tabs>
                <w:tab w:val="right" w:pos="9639"/>
              </w:tabs>
              <w:rPr>
                <w:sz w:val="22"/>
                <w:szCs w:val="22"/>
              </w:rPr>
            </w:pPr>
            <w:r w:rsidRPr="00DB0672">
              <w:rPr>
                <w:sz w:val="22"/>
                <w:szCs w:val="22"/>
              </w:rPr>
              <w:t>G1204 : Éducation en activités sportives</w:t>
            </w:r>
          </w:p>
          <w:p w14:paraId="73AF5BDF" w14:textId="77777777" w:rsidR="0006477A" w:rsidRPr="003352E0" w:rsidRDefault="0006477A" w:rsidP="00786F89">
            <w:pPr>
              <w:tabs>
                <w:tab w:val="right" w:pos="9639"/>
              </w:tabs>
              <w:rPr>
                <w:sz w:val="22"/>
                <w:szCs w:val="22"/>
              </w:rPr>
            </w:pPr>
            <w:r w:rsidRPr="00DB0672">
              <w:rPr>
                <w:sz w:val="22"/>
                <w:szCs w:val="22"/>
              </w:rPr>
              <w:t>G1203 : Animation de loisirs auprès d'enfants ou d'adolescents</w:t>
            </w:r>
          </w:p>
          <w:p w14:paraId="29647DF6" w14:textId="77777777" w:rsidR="0006477A" w:rsidRDefault="0006477A" w:rsidP="00786F89"/>
        </w:tc>
      </w:tr>
      <w:tr w:rsidR="0006477A" w14:paraId="2C1D669D" w14:textId="77777777" w:rsidTr="00786F89">
        <w:trPr>
          <w:trHeight w:val="532"/>
        </w:trPr>
        <w:tc>
          <w:tcPr>
            <w:tcW w:w="9889" w:type="dxa"/>
            <w:gridSpan w:val="2"/>
            <w:tcBorders>
              <w:top w:val="nil"/>
              <w:bottom w:val="nil"/>
            </w:tcBorders>
          </w:tcPr>
          <w:p w14:paraId="4FBFAB76" w14:textId="77777777" w:rsidR="0006477A" w:rsidRPr="0083515E" w:rsidRDefault="0006477A" w:rsidP="00786F89">
            <w:pPr>
              <w:rPr>
                <w:b/>
              </w:rPr>
            </w:pPr>
            <w:r w:rsidRPr="0083515E">
              <w:rPr>
                <w:b/>
              </w:rPr>
              <w:t>Réglementation d’activités</w:t>
            </w:r>
          </w:p>
          <w:p w14:paraId="0721AAB5" w14:textId="77777777" w:rsidR="0006477A" w:rsidRPr="0012757B" w:rsidRDefault="0006477A" w:rsidP="00786F89"/>
          <w:p w14:paraId="319E9741" w14:textId="77777777" w:rsidR="0006477A" w:rsidRPr="0083515E" w:rsidRDefault="0006477A" w:rsidP="00786F89">
            <w:pPr>
              <w:rPr>
                <w:i/>
              </w:rPr>
            </w:pPr>
            <w:r w:rsidRPr="0012757B">
              <w:t>Articles L212-1 du Code du sport et R212-89 du Code du sport.</w:t>
            </w:r>
          </w:p>
        </w:tc>
      </w:tr>
      <w:tr w:rsidR="0006477A" w14:paraId="4F89B33A" w14:textId="77777777" w:rsidTr="00786F89">
        <w:trPr>
          <w:trHeight w:val="532"/>
        </w:trPr>
        <w:tc>
          <w:tcPr>
            <w:tcW w:w="9889" w:type="dxa"/>
            <w:gridSpan w:val="2"/>
            <w:tcBorders>
              <w:top w:val="nil"/>
              <w:bottom w:val="single" w:sz="4" w:space="0" w:color="auto"/>
            </w:tcBorders>
          </w:tcPr>
          <w:p w14:paraId="7EF6723E" w14:textId="77777777" w:rsidR="0006477A" w:rsidRPr="00423A94" w:rsidRDefault="0006477A" w:rsidP="00786F89">
            <w:pPr>
              <w:rPr>
                <w:color w:val="2E74B5"/>
              </w:rPr>
            </w:pPr>
          </w:p>
        </w:tc>
      </w:tr>
    </w:tbl>
    <w:p w14:paraId="70AD97E7" w14:textId="77777777" w:rsidR="0006477A" w:rsidRDefault="0006477A" w:rsidP="0006477A"/>
    <w:p w14:paraId="4EA95EF8" w14:textId="77777777" w:rsidR="0006477A" w:rsidRDefault="0006477A" w:rsidP="0006477A"/>
    <w:p w14:paraId="52AD3938" w14:textId="77777777" w:rsidR="0006477A" w:rsidRDefault="0006477A" w:rsidP="0006477A"/>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283"/>
        <w:gridCol w:w="4536"/>
      </w:tblGrid>
      <w:tr w:rsidR="0006477A" w14:paraId="211EAEA2" w14:textId="77777777" w:rsidTr="00786F89">
        <w:trPr>
          <w:cantSplit/>
        </w:trPr>
        <w:tc>
          <w:tcPr>
            <w:tcW w:w="5315" w:type="dxa"/>
            <w:gridSpan w:val="4"/>
            <w:tcBorders>
              <w:top w:val="single" w:sz="4" w:space="0" w:color="auto"/>
              <w:left w:val="single" w:sz="4" w:space="0" w:color="auto"/>
              <w:bottom w:val="single" w:sz="4" w:space="0" w:color="auto"/>
              <w:right w:val="single" w:sz="4" w:space="0" w:color="auto"/>
            </w:tcBorders>
            <w:shd w:val="clear" w:color="auto" w:fill="003366"/>
          </w:tcPr>
          <w:p w14:paraId="5A78ED1D" w14:textId="77777777" w:rsidR="0006477A" w:rsidRDefault="0006477A" w:rsidP="00786F89">
            <w:pPr>
              <w:rPr>
                <w:bCs/>
                <w:u w:val="single"/>
              </w:rPr>
            </w:pPr>
            <w:r>
              <w:rPr>
                <w:b/>
                <w:color w:val="FFFFFF"/>
              </w:rPr>
              <w:t>Modalités d’accès à cette certification (cadre 7)</w:t>
            </w:r>
          </w:p>
        </w:tc>
        <w:tc>
          <w:tcPr>
            <w:tcW w:w="4536" w:type="dxa"/>
            <w:tcBorders>
              <w:top w:val="nil"/>
              <w:left w:val="single" w:sz="4" w:space="0" w:color="auto"/>
              <w:bottom w:val="single" w:sz="4" w:space="0" w:color="auto"/>
              <w:right w:val="nil"/>
            </w:tcBorders>
            <w:shd w:val="clear" w:color="auto" w:fill="FFFFFF"/>
          </w:tcPr>
          <w:p w14:paraId="6C2D4E38" w14:textId="77777777" w:rsidR="0006477A" w:rsidRDefault="0006477A" w:rsidP="00786F89">
            <w:pPr>
              <w:rPr>
                <w:bCs/>
                <w:u w:val="single"/>
              </w:rPr>
            </w:pPr>
          </w:p>
        </w:tc>
      </w:tr>
      <w:tr w:rsidR="0006477A" w14:paraId="636133DB" w14:textId="77777777" w:rsidTr="00786F89">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311E5318" w14:textId="77777777" w:rsidR="0006477A" w:rsidRDefault="0006477A" w:rsidP="00786F89">
            <w:pPr>
              <w:rPr>
                <w:bCs/>
              </w:rPr>
            </w:pPr>
            <w:r>
              <w:rPr>
                <w:bCs/>
                <w:u w:val="single"/>
              </w:rPr>
              <w:t>Descriptif des composantes de la certification</w:t>
            </w:r>
            <w:r>
              <w:rPr>
                <w:bCs/>
              </w:rPr>
              <w:t> :</w:t>
            </w:r>
          </w:p>
          <w:p w14:paraId="73669C2D" w14:textId="77777777" w:rsidR="0006477A" w:rsidRDefault="0006477A" w:rsidP="00786F89">
            <w:pPr>
              <w:rPr>
                <w:bCs/>
              </w:rPr>
            </w:pPr>
          </w:p>
          <w:p w14:paraId="42827018" w14:textId="77777777" w:rsidR="0006477A" w:rsidRPr="00697794" w:rsidRDefault="0006477A" w:rsidP="00786F89">
            <w:pPr>
              <w:tabs>
                <w:tab w:val="right" w:pos="9639"/>
              </w:tabs>
              <w:spacing w:beforeLines="20" w:before="48" w:afterLines="20" w:after="48"/>
              <w:jc w:val="both"/>
              <w:rPr>
                <w:color w:val="FF0000"/>
                <w:sz w:val="22"/>
                <w:szCs w:val="22"/>
                <w:shd w:val="clear" w:color="auto" w:fill="FFFFFF"/>
              </w:rPr>
            </w:pPr>
            <w:r>
              <w:rPr>
                <w:color w:val="FF0000"/>
                <w:sz w:val="22"/>
                <w:szCs w:val="22"/>
                <w:shd w:val="clear" w:color="auto" w:fill="FFFFFF"/>
              </w:rPr>
              <w:t xml:space="preserve">Les modalités de la certification permettent de valider les compétences via </w:t>
            </w:r>
            <w:r w:rsidRPr="00697794">
              <w:rPr>
                <w:color w:val="FF0000"/>
                <w:sz w:val="22"/>
                <w:szCs w:val="22"/>
                <w:shd w:val="clear" w:color="auto" w:fill="FFFFFF"/>
              </w:rPr>
              <w:t>l'acquisition de l'ensemble des aptitudes, connaissances et compétences constitutives du diplôme (</w:t>
            </w:r>
            <w:r w:rsidRPr="00697794">
              <w:rPr>
                <w:bCs/>
                <w:color w:val="FF0000"/>
                <w:sz w:val="22"/>
                <w:szCs w:val="22"/>
              </w:rPr>
              <w:t xml:space="preserve">l'article 11 de l'arrêté Licence 2011). Celles-ci </w:t>
            </w:r>
            <w:r w:rsidRPr="00697794">
              <w:rPr>
                <w:color w:val="FF0000"/>
                <w:sz w:val="22"/>
                <w:szCs w:val="22"/>
                <w:shd w:val="clear" w:color="auto" w:fill="FFFFFF"/>
              </w:rPr>
              <w:t>sont appréciées soit par un contrôle continu et régulier (prioritaire sur l'ensemble du cursus conduisant à la licence), soit par un examen terminal, soit par ces deux modes de contrôle combinés.</w:t>
            </w:r>
          </w:p>
          <w:p w14:paraId="21132B67" w14:textId="77777777" w:rsidR="0006477A" w:rsidRPr="00697794" w:rsidRDefault="0006477A" w:rsidP="00786F89">
            <w:pPr>
              <w:jc w:val="both"/>
              <w:rPr>
                <w:color w:val="FF0000"/>
                <w:sz w:val="22"/>
                <w:szCs w:val="22"/>
              </w:rPr>
            </w:pPr>
            <w:r w:rsidRPr="00697794">
              <w:rPr>
                <w:color w:val="FF0000"/>
                <w:sz w:val="22"/>
                <w:szCs w:val="22"/>
              </w:rPr>
              <w:t>Chaque bloc d'enseignement a une valeur définie en crédits européens (ECTS). Le nombre de crédits par unité d'enseignement est défini sur la base de la charge totale de travail requise et tient donc compte de l'ensemble de l'activité exigée : volume et nature des enseignements dispensés, travail personnel requis, des stages, mémoires, projets et autres activités. Une référence commune est fixée correspondant à l'acquisition de 180 crédits pour le niveau licence.</w:t>
            </w:r>
          </w:p>
          <w:p w14:paraId="7774CA5C" w14:textId="77777777" w:rsidR="0006477A" w:rsidRDefault="0006477A" w:rsidP="00786F89">
            <w:pPr>
              <w:rPr>
                <w:color w:val="FF0000"/>
                <w:sz w:val="22"/>
                <w:szCs w:val="22"/>
              </w:rPr>
            </w:pPr>
          </w:p>
          <w:p w14:paraId="56841140" w14:textId="77777777" w:rsidR="0006477A" w:rsidRPr="00697794" w:rsidRDefault="0006477A" w:rsidP="00786F89">
            <w:pPr>
              <w:rPr>
                <w:color w:val="FF0000"/>
                <w:sz w:val="22"/>
                <w:szCs w:val="22"/>
              </w:rPr>
            </w:pPr>
          </w:p>
          <w:p w14:paraId="23969866" w14:textId="77777777" w:rsidR="0006477A" w:rsidRDefault="0006477A" w:rsidP="00786F89"/>
        </w:tc>
      </w:tr>
      <w:tr w:rsidR="0006477A" w14:paraId="71C51CC0" w14:textId="77777777" w:rsidTr="00786F89">
        <w:trPr>
          <w:cantSplit/>
        </w:trPr>
        <w:tc>
          <w:tcPr>
            <w:tcW w:w="3898" w:type="dxa"/>
            <w:tcBorders>
              <w:top w:val="single" w:sz="4" w:space="0" w:color="auto"/>
              <w:bottom w:val="single" w:sz="4" w:space="0" w:color="auto"/>
            </w:tcBorders>
          </w:tcPr>
          <w:p w14:paraId="230F383E" w14:textId="77777777" w:rsidR="0006477A" w:rsidRDefault="0006477A" w:rsidP="00786F89">
            <w:pPr>
              <w:rPr>
                <w:bCs/>
              </w:rPr>
            </w:pPr>
            <w:r>
              <w:rPr>
                <w:bCs/>
              </w:rPr>
              <w:t>Conditions d’inscription à la certification</w:t>
            </w:r>
          </w:p>
        </w:tc>
        <w:tc>
          <w:tcPr>
            <w:tcW w:w="567" w:type="dxa"/>
            <w:tcBorders>
              <w:top w:val="single" w:sz="4" w:space="0" w:color="auto"/>
              <w:bottom w:val="single" w:sz="4" w:space="0" w:color="auto"/>
            </w:tcBorders>
          </w:tcPr>
          <w:p w14:paraId="19ED7AA4" w14:textId="77777777" w:rsidR="0006477A" w:rsidRDefault="0006477A" w:rsidP="00786F89">
            <w:pPr>
              <w:rPr>
                <w:bCs/>
              </w:rPr>
            </w:pPr>
            <w:r>
              <w:rPr>
                <w:bCs/>
              </w:rPr>
              <w:t>Oui</w:t>
            </w:r>
          </w:p>
        </w:tc>
        <w:tc>
          <w:tcPr>
            <w:tcW w:w="567" w:type="dxa"/>
            <w:tcBorders>
              <w:top w:val="single" w:sz="4" w:space="0" w:color="auto"/>
              <w:bottom w:val="single" w:sz="4" w:space="0" w:color="auto"/>
            </w:tcBorders>
          </w:tcPr>
          <w:p w14:paraId="4686B06E" w14:textId="77777777" w:rsidR="0006477A" w:rsidRDefault="0006477A" w:rsidP="00786F89">
            <w:pPr>
              <w:rPr>
                <w:bCs/>
              </w:rPr>
            </w:pPr>
            <w:r>
              <w:rPr>
                <w:bCs/>
              </w:rPr>
              <w:t>Non</w:t>
            </w:r>
          </w:p>
        </w:tc>
        <w:tc>
          <w:tcPr>
            <w:tcW w:w="4819" w:type="dxa"/>
            <w:gridSpan w:val="2"/>
            <w:tcBorders>
              <w:top w:val="single" w:sz="4" w:space="0" w:color="auto"/>
              <w:bottom w:val="single" w:sz="4" w:space="0" w:color="auto"/>
            </w:tcBorders>
          </w:tcPr>
          <w:p w14:paraId="382B5769" w14:textId="77777777" w:rsidR="0006477A" w:rsidRDefault="0006477A" w:rsidP="00786F89">
            <w:pPr>
              <w:rPr>
                <w:bCs/>
              </w:rPr>
            </w:pPr>
            <w:r>
              <w:rPr>
                <w:bCs/>
              </w:rPr>
              <w:t>Indiquer la composition des jurys</w:t>
            </w:r>
          </w:p>
        </w:tc>
      </w:tr>
      <w:tr w:rsidR="0006477A" w14:paraId="60C8811F" w14:textId="77777777" w:rsidTr="00786F89">
        <w:trPr>
          <w:cantSplit/>
          <w:trHeight w:val="70"/>
        </w:trPr>
        <w:tc>
          <w:tcPr>
            <w:tcW w:w="3898" w:type="dxa"/>
            <w:tcBorders>
              <w:top w:val="single" w:sz="4" w:space="0" w:color="auto"/>
              <w:left w:val="single" w:sz="4" w:space="0" w:color="auto"/>
              <w:bottom w:val="single" w:sz="4" w:space="0" w:color="auto"/>
              <w:right w:val="single" w:sz="4" w:space="0" w:color="auto"/>
            </w:tcBorders>
          </w:tcPr>
          <w:p w14:paraId="31ECE823" w14:textId="77777777" w:rsidR="0006477A" w:rsidRDefault="0006477A" w:rsidP="00786F89">
            <w: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68926041" w14:textId="77777777" w:rsidR="0006477A" w:rsidRPr="006B4143" w:rsidRDefault="0006477A" w:rsidP="00786F89">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528379C6" w14:textId="77777777" w:rsidR="0006477A" w:rsidRDefault="0006477A" w:rsidP="00786F89"/>
        </w:tc>
        <w:tc>
          <w:tcPr>
            <w:tcW w:w="4819" w:type="dxa"/>
            <w:gridSpan w:val="2"/>
            <w:tcBorders>
              <w:top w:val="single" w:sz="4" w:space="0" w:color="auto"/>
              <w:left w:val="single" w:sz="4" w:space="0" w:color="auto"/>
              <w:bottom w:val="single" w:sz="4" w:space="0" w:color="auto"/>
              <w:right w:val="single" w:sz="4" w:space="0" w:color="auto"/>
            </w:tcBorders>
          </w:tcPr>
          <w:p w14:paraId="18E38ACE" w14:textId="77777777" w:rsidR="0006477A" w:rsidRPr="0089012F" w:rsidRDefault="0006477A" w:rsidP="00786F89">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Le jury est composé d’</w:t>
            </w:r>
            <w:r w:rsidRPr="0089012F">
              <w:rPr>
                <w:rFonts w:ascii="Arial" w:hAnsi="Arial" w:cs="Arial"/>
                <w:color w:val="FF0000"/>
                <w:sz w:val="19"/>
                <w:szCs w:val="19"/>
                <w:shd w:val="clear" w:color="auto" w:fill="FFFFFF"/>
              </w:rPr>
              <w:t>enseignants chercheurs,</w:t>
            </w:r>
          </w:p>
          <w:p w14:paraId="6C50CD8F" w14:textId="77777777" w:rsidR="0006477A" w:rsidRPr="0089012F" w:rsidRDefault="0006477A" w:rsidP="00786F89">
            <w:pPr>
              <w:tabs>
                <w:tab w:val="right" w:pos="9639"/>
              </w:tabs>
              <w:spacing w:beforeLines="20" w:before="48" w:afterLines="20" w:after="48"/>
              <w:rPr>
                <w:rFonts w:ascii="Arial" w:hAnsi="Arial" w:cs="Arial"/>
                <w:color w:val="FF0000"/>
                <w:sz w:val="19"/>
                <w:szCs w:val="19"/>
                <w:shd w:val="clear" w:color="auto" w:fill="FFFFFF"/>
              </w:rPr>
            </w:pPr>
            <w:proofErr w:type="gramStart"/>
            <w:r>
              <w:rPr>
                <w:rFonts w:ascii="Arial" w:hAnsi="Arial" w:cs="Arial"/>
                <w:color w:val="FF0000"/>
                <w:sz w:val="19"/>
                <w:szCs w:val="19"/>
                <w:shd w:val="clear" w:color="auto" w:fill="FFFFFF"/>
              </w:rPr>
              <w:t>d’</w:t>
            </w:r>
            <w:r w:rsidRPr="0089012F">
              <w:rPr>
                <w:rFonts w:ascii="Arial" w:hAnsi="Arial" w:cs="Arial"/>
                <w:color w:val="FF0000"/>
                <w:sz w:val="19"/>
                <w:szCs w:val="19"/>
                <w:shd w:val="clear" w:color="auto" w:fill="FFFFFF"/>
              </w:rPr>
              <w:t>enseignants</w:t>
            </w:r>
            <w:proofErr w:type="gramEnd"/>
            <w:r w:rsidRPr="0089012F">
              <w:rPr>
                <w:rFonts w:ascii="Arial" w:hAnsi="Arial" w:cs="Arial"/>
                <w:color w:val="FF0000"/>
                <w:sz w:val="19"/>
                <w:szCs w:val="19"/>
                <w:shd w:val="clear" w:color="auto" w:fill="FFFFFF"/>
              </w:rPr>
              <w:t>, de chercheurs ou de personnels qualifiés ayant</w:t>
            </w:r>
          </w:p>
          <w:p w14:paraId="72EAE726" w14:textId="77777777" w:rsidR="0006477A" w:rsidRPr="0089012F" w:rsidRDefault="0006477A" w:rsidP="00786F89">
            <w:pPr>
              <w:tabs>
                <w:tab w:val="right" w:pos="9639"/>
              </w:tabs>
              <w:spacing w:beforeLines="20" w:before="48" w:afterLines="20" w:after="48"/>
              <w:rPr>
                <w:rFonts w:ascii="Arial" w:hAnsi="Arial" w:cs="Arial"/>
                <w:color w:val="FF0000"/>
                <w:sz w:val="19"/>
                <w:szCs w:val="19"/>
                <w:shd w:val="clear" w:color="auto" w:fill="FFFFFF"/>
              </w:rPr>
            </w:pPr>
            <w:proofErr w:type="gramStart"/>
            <w:r w:rsidRPr="0089012F">
              <w:rPr>
                <w:rFonts w:ascii="Arial" w:hAnsi="Arial" w:cs="Arial"/>
                <w:color w:val="FF0000"/>
                <w:sz w:val="19"/>
                <w:szCs w:val="19"/>
                <w:shd w:val="clear" w:color="auto" w:fill="FFFFFF"/>
              </w:rPr>
              <w:t>contribué</w:t>
            </w:r>
            <w:proofErr w:type="gramEnd"/>
            <w:r w:rsidRPr="0089012F">
              <w:rPr>
                <w:rFonts w:ascii="Arial" w:hAnsi="Arial" w:cs="Arial"/>
                <w:color w:val="FF0000"/>
                <w:sz w:val="19"/>
                <w:szCs w:val="19"/>
                <w:shd w:val="clear" w:color="auto" w:fill="FFFFFF"/>
              </w:rPr>
              <w:t xml:space="preserve"> aux enseignements ou choisis en raison de leur</w:t>
            </w:r>
          </w:p>
          <w:p w14:paraId="38B294EA" w14:textId="77777777" w:rsidR="0006477A" w:rsidRPr="0089012F" w:rsidRDefault="0006477A" w:rsidP="00786F89">
            <w:pPr>
              <w:tabs>
                <w:tab w:val="right" w:pos="9639"/>
              </w:tabs>
              <w:spacing w:beforeLines="20" w:before="48" w:afterLines="20" w:after="48"/>
              <w:rPr>
                <w:rFonts w:ascii="Arial" w:hAnsi="Arial" w:cs="Arial"/>
                <w:color w:val="FF0000"/>
                <w:sz w:val="19"/>
                <w:szCs w:val="19"/>
                <w:shd w:val="clear" w:color="auto" w:fill="FFFFFF"/>
              </w:rPr>
            </w:pPr>
            <w:proofErr w:type="gramStart"/>
            <w:r w:rsidRPr="0089012F">
              <w:rPr>
                <w:rFonts w:ascii="Arial" w:hAnsi="Arial" w:cs="Arial"/>
                <w:color w:val="FF0000"/>
                <w:sz w:val="19"/>
                <w:szCs w:val="19"/>
                <w:shd w:val="clear" w:color="auto" w:fill="FFFFFF"/>
              </w:rPr>
              <w:t>compétence</w:t>
            </w:r>
            <w:proofErr w:type="gramEnd"/>
            <w:r w:rsidRPr="0089012F">
              <w:rPr>
                <w:rFonts w:ascii="Arial" w:hAnsi="Arial" w:cs="Arial"/>
                <w:color w:val="FF0000"/>
                <w:sz w:val="19"/>
                <w:szCs w:val="19"/>
                <w:shd w:val="clear" w:color="auto" w:fill="FFFFFF"/>
              </w:rPr>
              <w:t xml:space="preserve"> sur proposition des personnels chargés de</w:t>
            </w:r>
          </w:p>
          <w:p w14:paraId="3607B571" w14:textId="77777777" w:rsidR="0006477A" w:rsidRPr="00101B4A" w:rsidRDefault="0006477A" w:rsidP="00786F89">
            <w:pPr>
              <w:rPr>
                <w:color w:val="FF0000"/>
              </w:rPr>
            </w:pPr>
            <w:proofErr w:type="gramStart"/>
            <w:r>
              <w:rPr>
                <w:rFonts w:ascii="Arial" w:hAnsi="Arial" w:cs="Arial"/>
                <w:color w:val="FF0000"/>
                <w:sz w:val="19"/>
                <w:szCs w:val="19"/>
                <w:shd w:val="clear" w:color="auto" w:fill="FFFFFF"/>
              </w:rPr>
              <w:t>l’</w:t>
            </w:r>
            <w:r w:rsidRPr="0089012F">
              <w:rPr>
                <w:rFonts w:ascii="Arial" w:hAnsi="Arial" w:cs="Arial"/>
                <w:color w:val="FF0000"/>
                <w:sz w:val="19"/>
                <w:szCs w:val="19"/>
                <w:shd w:val="clear" w:color="auto" w:fill="FFFFFF"/>
              </w:rPr>
              <w:t>enseignement</w:t>
            </w:r>
            <w:proofErr w:type="gramEnd"/>
          </w:p>
        </w:tc>
      </w:tr>
      <w:tr w:rsidR="0006477A" w14:paraId="42827908"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070E70A3" w14:textId="77777777" w:rsidR="0006477A" w:rsidRDefault="0006477A" w:rsidP="00786F89">
            <w:r>
              <w:t>En contrat d’apprentissage</w:t>
            </w:r>
          </w:p>
        </w:tc>
        <w:tc>
          <w:tcPr>
            <w:tcW w:w="567" w:type="dxa"/>
            <w:tcBorders>
              <w:top w:val="single" w:sz="4" w:space="0" w:color="auto"/>
              <w:left w:val="single" w:sz="4" w:space="0" w:color="auto"/>
              <w:bottom w:val="single" w:sz="4" w:space="0" w:color="auto"/>
              <w:right w:val="single" w:sz="4" w:space="0" w:color="auto"/>
            </w:tcBorders>
          </w:tcPr>
          <w:p w14:paraId="5003BFAE" w14:textId="77777777" w:rsidR="0006477A" w:rsidRPr="006B4143" w:rsidRDefault="0006477A" w:rsidP="00786F89">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3ADD6555" w14:textId="77777777" w:rsidR="0006477A" w:rsidRDefault="0006477A" w:rsidP="00786F89"/>
        </w:tc>
        <w:tc>
          <w:tcPr>
            <w:tcW w:w="4819" w:type="dxa"/>
            <w:gridSpan w:val="2"/>
            <w:tcBorders>
              <w:top w:val="single" w:sz="4" w:space="0" w:color="auto"/>
              <w:left w:val="single" w:sz="4" w:space="0" w:color="auto"/>
              <w:bottom w:val="single" w:sz="4" w:space="0" w:color="auto"/>
              <w:right w:val="single" w:sz="4" w:space="0" w:color="auto"/>
            </w:tcBorders>
          </w:tcPr>
          <w:p w14:paraId="5A852FAA" w14:textId="77777777" w:rsidR="0006477A" w:rsidRPr="00101B4A" w:rsidRDefault="0006477A" w:rsidP="00786F89">
            <w:pPr>
              <w:rPr>
                <w:color w:val="FF0000"/>
              </w:rPr>
            </w:pPr>
          </w:p>
        </w:tc>
      </w:tr>
      <w:tr w:rsidR="0006477A" w14:paraId="5AAF97A2"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2269ED71" w14:textId="77777777" w:rsidR="0006477A" w:rsidRDefault="0006477A" w:rsidP="00786F89">
            <w: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54C6D11B" w14:textId="77777777" w:rsidR="0006477A" w:rsidRPr="006B4143" w:rsidRDefault="0006477A" w:rsidP="00786F89">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6A50D677" w14:textId="77777777" w:rsidR="0006477A" w:rsidRDefault="0006477A" w:rsidP="00786F89"/>
        </w:tc>
        <w:tc>
          <w:tcPr>
            <w:tcW w:w="4819" w:type="dxa"/>
            <w:gridSpan w:val="2"/>
            <w:tcBorders>
              <w:top w:val="single" w:sz="4" w:space="0" w:color="auto"/>
              <w:left w:val="single" w:sz="4" w:space="0" w:color="auto"/>
              <w:bottom w:val="single" w:sz="4" w:space="0" w:color="auto"/>
              <w:right w:val="single" w:sz="4" w:space="0" w:color="auto"/>
            </w:tcBorders>
          </w:tcPr>
          <w:p w14:paraId="3A409562" w14:textId="77777777" w:rsidR="0006477A" w:rsidRPr="00101B4A" w:rsidRDefault="0006477A" w:rsidP="00786F89">
            <w:pPr>
              <w:rPr>
                <w:color w:val="FF0000"/>
              </w:rPr>
            </w:pPr>
            <w:proofErr w:type="gramStart"/>
            <w:r>
              <w:rPr>
                <w:rFonts w:ascii="Arial" w:hAnsi="Arial" w:cs="Arial"/>
                <w:color w:val="FF0000"/>
                <w:sz w:val="19"/>
                <w:szCs w:val="19"/>
                <w:shd w:val="clear" w:color="auto" w:fill="FFFFFF"/>
              </w:rPr>
              <w:t>idem</w:t>
            </w:r>
            <w:proofErr w:type="gramEnd"/>
          </w:p>
        </w:tc>
      </w:tr>
      <w:tr w:rsidR="0006477A" w14:paraId="60B501F8"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1D590330" w14:textId="77777777" w:rsidR="0006477A" w:rsidRDefault="0006477A" w:rsidP="00786F89">
            <w: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7ADBFA09" w14:textId="77777777" w:rsidR="0006477A" w:rsidRPr="006B4143" w:rsidRDefault="0006477A" w:rsidP="00786F89">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641434E9" w14:textId="77777777" w:rsidR="0006477A" w:rsidRDefault="0006477A" w:rsidP="00786F89"/>
        </w:tc>
        <w:tc>
          <w:tcPr>
            <w:tcW w:w="4819" w:type="dxa"/>
            <w:gridSpan w:val="2"/>
            <w:tcBorders>
              <w:top w:val="single" w:sz="4" w:space="0" w:color="auto"/>
              <w:left w:val="single" w:sz="4" w:space="0" w:color="auto"/>
              <w:bottom w:val="single" w:sz="4" w:space="0" w:color="auto"/>
              <w:right w:val="single" w:sz="4" w:space="0" w:color="auto"/>
            </w:tcBorders>
          </w:tcPr>
          <w:p w14:paraId="763EC268" w14:textId="77777777" w:rsidR="0006477A" w:rsidRPr="00101B4A" w:rsidRDefault="0006477A" w:rsidP="00786F89">
            <w:pPr>
              <w:rPr>
                <w:color w:val="FF0000"/>
              </w:rPr>
            </w:pPr>
          </w:p>
        </w:tc>
      </w:tr>
      <w:tr w:rsidR="0006477A" w14:paraId="534DF1CC"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1B198068" w14:textId="77777777" w:rsidR="0006477A" w:rsidRDefault="0006477A" w:rsidP="00786F89">
            <w:r>
              <w:t>Par candidature libre</w:t>
            </w:r>
          </w:p>
        </w:tc>
        <w:tc>
          <w:tcPr>
            <w:tcW w:w="567" w:type="dxa"/>
            <w:tcBorders>
              <w:top w:val="single" w:sz="4" w:space="0" w:color="auto"/>
              <w:left w:val="single" w:sz="4" w:space="0" w:color="auto"/>
              <w:bottom w:val="single" w:sz="4" w:space="0" w:color="auto"/>
              <w:right w:val="single" w:sz="4" w:space="0" w:color="auto"/>
            </w:tcBorders>
          </w:tcPr>
          <w:p w14:paraId="3C5FCC2E" w14:textId="77777777" w:rsidR="0006477A" w:rsidRPr="006B4143" w:rsidRDefault="0006477A" w:rsidP="00786F89">
            <w:pPr>
              <w:rPr>
                <w:color w:val="FF0000"/>
              </w:rPr>
            </w:pPr>
          </w:p>
        </w:tc>
        <w:tc>
          <w:tcPr>
            <w:tcW w:w="567" w:type="dxa"/>
            <w:tcBorders>
              <w:top w:val="single" w:sz="4" w:space="0" w:color="auto"/>
              <w:left w:val="single" w:sz="4" w:space="0" w:color="auto"/>
              <w:bottom w:val="single" w:sz="4" w:space="0" w:color="auto"/>
              <w:right w:val="single" w:sz="4" w:space="0" w:color="auto"/>
            </w:tcBorders>
          </w:tcPr>
          <w:p w14:paraId="4228D59B" w14:textId="77777777" w:rsidR="0006477A" w:rsidRDefault="0006477A" w:rsidP="00786F89">
            <w:r>
              <w:t>X</w:t>
            </w:r>
          </w:p>
        </w:tc>
        <w:tc>
          <w:tcPr>
            <w:tcW w:w="4819" w:type="dxa"/>
            <w:gridSpan w:val="2"/>
            <w:tcBorders>
              <w:top w:val="single" w:sz="4" w:space="0" w:color="auto"/>
              <w:left w:val="single" w:sz="4" w:space="0" w:color="auto"/>
              <w:bottom w:val="single" w:sz="4" w:space="0" w:color="auto"/>
              <w:right w:val="single" w:sz="4" w:space="0" w:color="auto"/>
            </w:tcBorders>
          </w:tcPr>
          <w:p w14:paraId="33976D6E" w14:textId="77777777" w:rsidR="0006477A" w:rsidRDefault="0006477A" w:rsidP="00786F89"/>
        </w:tc>
      </w:tr>
      <w:tr w:rsidR="0006477A" w14:paraId="389CC363"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7041FAF8" w14:textId="77777777" w:rsidR="0006477A" w:rsidRDefault="0006477A" w:rsidP="00786F89">
            <w:r>
              <w:t>Par expérience</w:t>
            </w:r>
            <w:r>
              <w:tab/>
            </w:r>
          </w:p>
          <w:p w14:paraId="2E45F075" w14:textId="77777777" w:rsidR="0006477A" w:rsidRPr="00101B4A" w:rsidRDefault="0006477A" w:rsidP="00786F89">
            <w:pPr>
              <w:rPr>
                <w:iCs/>
                <w:color w:val="FF0000"/>
              </w:rPr>
            </w:pPr>
          </w:p>
        </w:tc>
        <w:tc>
          <w:tcPr>
            <w:tcW w:w="567" w:type="dxa"/>
            <w:tcBorders>
              <w:top w:val="single" w:sz="4" w:space="0" w:color="auto"/>
              <w:left w:val="single" w:sz="4" w:space="0" w:color="auto"/>
              <w:bottom w:val="single" w:sz="4" w:space="0" w:color="auto"/>
              <w:right w:val="single" w:sz="4" w:space="0" w:color="auto"/>
            </w:tcBorders>
          </w:tcPr>
          <w:p w14:paraId="4C2695CA" w14:textId="77777777" w:rsidR="0006477A" w:rsidRPr="006B4143" w:rsidRDefault="0006477A" w:rsidP="00786F89">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7F4D45B0" w14:textId="77777777" w:rsidR="0006477A" w:rsidRDefault="0006477A" w:rsidP="00786F89"/>
        </w:tc>
        <w:tc>
          <w:tcPr>
            <w:tcW w:w="4819" w:type="dxa"/>
            <w:gridSpan w:val="2"/>
            <w:tcBorders>
              <w:top w:val="single" w:sz="4" w:space="0" w:color="auto"/>
              <w:left w:val="single" w:sz="4" w:space="0" w:color="auto"/>
              <w:bottom w:val="single" w:sz="4" w:space="0" w:color="auto"/>
              <w:right w:val="single" w:sz="4" w:space="0" w:color="auto"/>
            </w:tcBorders>
          </w:tcPr>
          <w:p w14:paraId="527772F0" w14:textId="77777777" w:rsidR="0006477A" w:rsidRPr="00F847B8" w:rsidRDefault="0006477A" w:rsidP="00786F89">
            <w:pPr>
              <w:tabs>
                <w:tab w:val="right" w:pos="9639"/>
              </w:tabs>
              <w:spacing w:beforeLines="20" w:before="48" w:afterLines="20" w:after="48"/>
              <w:rPr>
                <w:rFonts w:ascii="Arial" w:hAnsi="Arial" w:cs="Arial"/>
                <w:color w:val="FF0000"/>
                <w:sz w:val="19"/>
                <w:szCs w:val="19"/>
                <w:shd w:val="clear" w:color="auto" w:fill="FFFFFF"/>
              </w:rPr>
            </w:pPr>
            <w:r w:rsidRPr="00F847B8">
              <w:rPr>
                <w:rFonts w:ascii="Arial" w:hAnsi="Arial" w:cs="Arial"/>
                <w:color w:val="FF0000"/>
                <w:sz w:val="19"/>
                <w:szCs w:val="19"/>
                <w:shd w:val="clear" w:color="auto" w:fill="FFFFFF"/>
              </w:rPr>
              <w:t>Le jury est composé d</w:t>
            </w:r>
            <w:r>
              <w:rPr>
                <w:rFonts w:ascii="Arial" w:hAnsi="Arial" w:cs="Arial"/>
                <w:color w:val="FF0000"/>
                <w:sz w:val="19"/>
                <w:szCs w:val="19"/>
                <w:shd w:val="clear" w:color="auto" w:fill="FFFFFF"/>
              </w:rPr>
              <w:t xml:space="preserve">e 5 membres dont 3 enseignants </w:t>
            </w:r>
          </w:p>
          <w:p w14:paraId="4B8140B8" w14:textId="77777777" w:rsidR="0006477A" w:rsidRDefault="0006477A" w:rsidP="00786F89">
            <w:proofErr w:type="gramStart"/>
            <w:r w:rsidRPr="00F847B8">
              <w:rPr>
                <w:rFonts w:ascii="Arial" w:hAnsi="Arial" w:cs="Arial"/>
                <w:color w:val="FF0000"/>
                <w:sz w:val="19"/>
                <w:szCs w:val="19"/>
                <w:shd w:val="clear" w:color="auto" w:fill="FFFFFF"/>
              </w:rPr>
              <w:t>chercheurs</w:t>
            </w:r>
            <w:proofErr w:type="gramEnd"/>
            <w:r w:rsidRPr="00F847B8">
              <w:rPr>
                <w:rFonts w:ascii="Arial" w:hAnsi="Arial" w:cs="Arial"/>
                <w:color w:val="FF0000"/>
                <w:sz w:val="19"/>
                <w:szCs w:val="19"/>
                <w:shd w:val="clear" w:color="auto" w:fill="FFFFFF"/>
              </w:rPr>
              <w:t xml:space="preserve"> et 2 professionnels.</w:t>
            </w:r>
          </w:p>
        </w:tc>
      </w:tr>
    </w:tbl>
    <w:p w14:paraId="7100800F"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06477A" w14:paraId="0F769B61" w14:textId="77777777" w:rsidTr="00786F89">
        <w:tc>
          <w:tcPr>
            <w:tcW w:w="4786" w:type="dxa"/>
            <w:shd w:val="clear" w:color="auto" w:fill="003366"/>
          </w:tcPr>
          <w:p w14:paraId="3B3DAA26" w14:textId="77777777" w:rsidR="0006477A" w:rsidRDefault="0006477A" w:rsidP="00786F89">
            <w:pPr>
              <w:rPr>
                <w:bCs/>
              </w:rPr>
            </w:pPr>
            <w:r>
              <w:rPr>
                <w:b/>
                <w:color w:val="FFFFFF"/>
              </w:rPr>
              <w:t>Liens avec d’autres certifications (cadre 8)</w:t>
            </w:r>
          </w:p>
        </w:tc>
        <w:tc>
          <w:tcPr>
            <w:tcW w:w="5103" w:type="dxa"/>
            <w:shd w:val="clear" w:color="auto" w:fill="003366"/>
          </w:tcPr>
          <w:p w14:paraId="47B54075" w14:textId="77777777" w:rsidR="0006477A" w:rsidRDefault="0006477A" w:rsidP="00786F89">
            <w:pPr>
              <w:rPr>
                <w:bCs/>
              </w:rPr>
            </w:pPr>
            <w:r>
              <w:rPr>
                <w:b/>
                <w:color w:val="FFFFFF"/>
              </w:rPr>
              <w:t>Accords européens ou internationaux (cadre 9)</w:t>
            </w:r>
          </w:p>
        </w:tc>
      </w:tr>
      <w:tr w:rsidR="0006477A" w14:paraId="4A12033A" w14:textId="77777777" w:rsidTr="00786F89">
        <w:tc>
          <w:tcPr>
            <w:tcW w:w="4786" w:type="dxa"/>
            <w:shd w:val="clear" w:color="auto" w:fill="FFFFFF"/>
          </w:tcPr>
          <w:p w14:paraId="543387AB" w14:textId="77777777" w:rsidR="0006477A" w:rsidRPr="00101B4A" w:rsidRDefault="0006477A" w:rsidP="00786F89">
            <w:pPr>
              <w:rPr>
                <w:bCs/>
              </w:rPr>
            </w:pPr>
            <w:r w:rsidRPr="00101B4A">
              <w:rPr>
                <w:bCs/>
                <w:color w:val="FF0000"/>
              </w:rPr>
              <w:t>Selon les parcours types suivi ou/et les secteurs d’activités professionnels d’exercices, des diplômes ou des certifications d’autres ministère ou de branches professionnelles peuvent être visés.</w:t>
            </w:r>
          </w:p>
        </w:tc>
        <w:tc>
          <w:tcPr>
            <w:tcW w:w="5103" w:type="dxa"/>
            <w:shd w:val="clear" w:color="auto" w:fill="FFFFFF"/>
          </w:tcPr>
          <w:p w14:paraId="57E88423" w14:textId="77777777" w:rsidR="0006477A" w:rsidRDefault="0006477A" w:rsidP="00786F89">
            <w:pPr>
              <w:rPr>
                <w:bCs/>
              </w:rPr>
            </w:pPr>
          </w:p>
          <w:p w14:paraId="0E220477" w14:textId="77777777" w:rsidR="0006477A" w:rsidRPr="00423A94" w:rsidRDefault="0006477A" w:rsidP="00786F89">
            <w:pPr>
              <w:rPr>
                <w:bCs/>
                <w:color w:val="2E74B5"/>
              </w:rPr>
            </w:pPr>
            <w:r w:rsidRPr="00423A94">
              <w:rPr>
                <w:bCs/>
                <w:color w:val="2E74B5"/>
              </w:rPr>
              <w:t>Ne rien indiquer mais signaler si vous avez lu des choses particulières</w:t>
            </w:r>
          </w:p>
        </w:tc>
      </w:tr>
    </w:tbl>
    <w:p w14:paraId="3012922D" w14:textId="77777777" w:rsidR="0006477A" w:rsidRDefault="0006477A" w:rsidP="0006477A"/>
    <w:p w14:paraId="537E9479" w14:textId="77777777" w:rsidR="0006477A" w:rsidRDefault="0006477A" w:rsidP="0006477A">
      <w:r>
        <w:br w:type="page"/>
      </w:r>
    </w:p>
    <w:p w14:paraId="3A12D4C7"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06477A" w14:paraId="5EFE136F" w14:textId="77777777" w:rsidTr="00786F89">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7F79A291" w14:textId="77777777" w:rsidR="0006477A" w:rsidRDefault="0006477A" w:rsidP="00786F89">
            <w:pPr>
              <w:rPr>
                <w:u w:val="single"/>
              </w:rPr>
            </w:pPr>
            <w:r>
              <w:rPr>
                <w:b/>
                <w:color w:val="FFFFFF"/>
              </w:rPr>
              <w:t>Base légale (cadre 10)</w:t>
            </w:r>
          </w:p>
        </w:tc>
        <w:tc>
          <w:tcPr>
            <w:tcW w:w="5953" w:type="dxa"/>
            <w:tcBorders>
              <w:top w:val="nil"/>
              <w:left w:val="single" w:sz="4" w:space="0" w:color="auto"/>
              <w:bottom w:val="single" w:sz="4" w:space="0" w:color="auto"/>
              <w:right w:val="nil"/>
            </w:tcBorders>
          </w:tcPr>
          <w:p w14:paraId="785E916E" w14:textId="77777777" w:rsidR="0006477A" w:rsidRDefault="0006477A" w:rsidP="00786F89">
            <w:pPr>
              <w:rPr>
                <w:u w:val="single"/>
              </w:rPr>
            </w:pPr>
          </w:p>
        </w:tc>
      </w:tr>
      <w:tr w:rsidR="0006477A" w14:paraId="2AABDBA4" w14:textId="77777777" w:rsidTr="00786F89">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543C6782" w14:textId="77777777" w:rsidR="0006477A" w:rsidRDefault="0006477A" w:rsidP="00786F89">
            <w:r>
              <w:rPr>
                <w:u w:val="single"/>
              </w:rPr>
              <w:t>Référence arrêté création (ou date 1er arrêté enregistrement)</w:t>
            </w:r>
            <w:r>
              <w:t xml:space="preserve"> :</w:t>
            </w:r>
          </w:p>
          <w:p w14:paraId="2C5BCC6E" w14:textId="77777777" w:rsidR="0006477A" w:rsidRDefault="0006477A" w:rsidP="00786F89"/>
          <w:p w14:paraId="58BE6882" w14:textId="77777777" w:rsidR="0006477A" w:rsidRPr="00914C81" w:rsidRDefault="0006477A" w:rsidP="00786F89">
            <w:pPr>
              <w:rPr>
                <w:color w:val="FF0000"/>
              </w:rPr>
            </w:pPr>
            <w:r w:rsidRPr="00914C81">
              <w:rPr>
                <w:color w:val="FF0000"/>
              </w:rPr>
              <w:t>Sera complété par la DGESIP avec l'ensemble des arrêtés pour les différents établissements habilités ou accrédités pour délivrer la mention de LP concerné.</w:t>
            </w:r>
          </w:p>
          <w:p w14:paraId="1BBC272F" w14:textId="77777777" w:rsidR="0006477A" w:rsidRDefault="0006477A" w:rsidP="00786F89"/>
          <w:p w14:paraId="1C37F564" w14:textId="77777777" w:rsidR="0006477A" w:rsidRDefault="0006477A" w:rsidP="00786F89">
            <w:r>
              <w:rPr>
                <w:u w:val="single"/>
              </w:rPr>
              <w:t>Références autres</w:t>
            </w:r>
            <w:r>
              <w:t xml:space="preserve"> :</w:t>
            </w:r>
          </w:p>
          <w:p w14:paraId="29CDC376" w14:textId="77777777" w:rsidR="0006477A" w:rsidRPr="00914C81" w:rsidRDefault="0006477A" w:rsidP="00786F89">
            <w:pPr>
              <w:tabs>
                <w:tab w:val="right" w:pos="9639"/>
              </w:tabs>
              <w:spacing w:beforeLines="20" w:before="48" w:afterLines="20" w:after="48"/>
              <w:rPr>
                <w:color w:val="FF0000"/>
              </w:rPr>
            </w:pPr>
            <w:r w:rsidRPr="00914C81">
              <w:rPr>
                <w:bCs/>
                <w:color w:val="FF0000"/>
              </w:rPr>
              <w:t>- Arrêté du 1er août 2011 relatif à la licence</w:t>
            </w:r>
          </w:p>
          <w:p w14:paraId="55D0604E" w14:textId="77777777" w:rsidR="0006477A" w:rsidRPr="00914C81" w:rsidRDefault="0006477A" w:rsidP="00786F89">
            <w:pPr>
              <w:rPr>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les modalités d’accréditation d’établissements d’enseignement supérieur</w:t>
            </w:r>
          </w:p>
          <w:p w14:paraId="360B7364" w14:textId="77777777" w:rsidR="0006477A" w:rsidRPr="00914C81" w:rsidRDefault="0006477A" w:rsidP="00786F89">
            <w:pPr>
              <w:rPr>
                <w:rStyle w:val="lev"/>
                <w:b w:val="0"/>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 cadre national des formations conduisant à la délivrance des diplômes nationaux de licence, de licence professionnelle et de master</w:t>
            </w:r>
          </w:p>
          <w:p w14:paraId="7056A21C" w14:textId="77777777" w:rsidR="0006477A" w:rsidRPr="00914C81" w:rsidRDefault="0006477A" w:rsidP="00786F89">
            <w:pPr>
              <w:rPr>
                <w:color w:val="FF0000"/>
              </w:rPr>
            </w:pPr>
            <w:r w:rsidRPr="00914C81">
              <w:rPr>
                <w:color w:val="FF0000"/>
              </w:rPr>
              <w:t>- Arrêté du 17 novembre 1999 relatif à la licence professionnelle</w:t>
            </w:r>
          </w:p>
          <w:p w14:paraId="469603C2" w14:textId="77777777" w:rsidR="0006477A" w:rsidRPr="00914C81" w:rsidRDefault="0006477A" w:rsidP="00786F89">
            <w:pPr>
              <w:rPr>
                <w:color w:val="FF0000"/>
              </w:rPr>
            </w:pPr>
            <w:r w:rsidRPr="00914C81">
              <w:rPr>
                <w:color w:val="FF0000"/>
              </w:rPr>
              <w:t>- Arrêté du 27 mai 2014 fixant la nomenclature des mentions du diplôme national de licence professionnelle</w:t>
            </w:r>
          </w:p>
          <w:p w14:paraId="041AFF6C" w14:textId="77777777" w:rsidR="0006477A" w:rsidRPr="00914C81" w:rsidRDefault="0006477A" w:rsidP="00786F89">
            <w:pPr>
              <w:rPr>
                <w:rStyle w:val="lev"/>
                <w:b w:val="0"/>
                <w:bCs w:val="0"/>
                <w:color w:val="FF0000"/>
              </w:rPr>
            </w:pPr>
            <w:r w:rsidRPr="00914C81">
              <w:rPr>
                <w:color w:val="FF0000"/>
              </w:rPr>
              <w:t>- Arrêté du 16 mars 2015 modifiant la nomenclature des mentions du diplôme national de licence professionnelle</w:t>
            </w:r>
          </w:p>
          <w:p w14:paraId="1AC592D3" w14:textId="77777777" w:rsidR="0006477A" w:rsidRPr="00914C81" w:rsidRDefault="0006477A" w:rsidP="00786F89">
            <w:pPr>
              <w:tabs>
                <w:tab w:val="right" w:pos="9639"/>
              </w:tabs>
              <w:spacing w:beforeLines="20" w:before="48" w:afterLines="20" w:after="48"/>
              <w:rPr>
                <w:rStyle w:val="lev"/>
                <w:b w:val="0"/>
                <w:color w:val="FF0000"/>
                <w:shd w:val="clear" w:color="auto" w:fill="FFFFFF"/>
              </w:rPr>
            </w:pPr>
            <w:r w:rsidRPr="00914C81">
              <w:rPr>
                <w:color w:val="FF0000"/>
              </w:rPr>
              <w:t>- Décret VAE – Code de l’éducation : article L 613-3</w:t>
            </w:r>
            <w:r w:rsidRPr="00914C81">
              <w:rPr>
                <w:rStyle w:val="lev"/>
                <w:color w:val="FF0000"/>
                <w:shd w:val="clear" w:color="auto" w:fill="FFFFFF"/>
              </w:rPr>
              <w:t xml:space="preserve"> modifié par la loi n° 2015-366 du 31 mars 2015</w:t>
            </w:r>
          </w:p>
          <w:p w14:paraId="289E7229" w14:textId="77777777" w:rsidR="0006477A" w:rsidRDefault="0006477A" w:rsidP="00786F89">
            <w:pPr>
              <w:tabs>
                <w:tab w:val="right" w:pos="9639"/>
              </w:tabs>
              <w:spacing w:beforeLines="20" w:before="48" w:afterLines="20" w:after="48"/>
              <w:rPr>
                <w:rStyle w:val="lev"/>
                <w:rFonts w:ascii="Arial" w:hAnsi="Arial" w:cs="Arial"/>
                <w:color w:val="000000"/>
                <w:sz w:val="23"/>
                <w:szCs w:val="23"/>
                <w:shd w:val="clear" w:color="auto" w:fill="FFFFFF"/>
              </w:rPr>
            </w:pPr>
          </w:p>
          <w:p w14:paraId="618E49A3" w14:textId="77777777" w:rsidR="0006477A" w:rsidRPr="006130EA" w:rsidRDefault="0006477A" w:rsidP="00786F89">
            <w:pPr>
              <w:widowControl w:val="0"/>
              <w:autoSpaceDE w:val="0"/>
              <w:autoSpaceDN w:val="0"/>
              <w:adjustRightInd w:val="0"/>
              <w:jc w:val="both"/>
              <w:rPr>
                <w:bCs/>
                <w:i/>
              </w:rPr>
            </w:pPr>
          </w:p>
        </w:tc>
      </w:tr>
    </w:tbl>
    <w:p w14:paraId="1E15EBDC"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06477A" w14:paraId="511E84E1" w14:textId="77777777" w:rsidTr="00786F89">
        <w:trPr>
          <w:cantSplit/>
          <w:trHeight w:val="353"/>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4A062320" w14:textId="77777777" w:rsidR="0006477A" w:rsidRDefault="0006477A" w:rsidP="00786F89">
            <w:pPr>
              <w:rPr>
                <w:u w:val="single"/>
              </w:rPr>
            </w:pPr>
            <w:proofErr w:type="gramStart"/>
            <w:r>
              <w:rPr>
                <w:b/>
                <w:color w:val="FFFFFF"/>
              </w:rPr>
              <w:t>Pour  plus</w:t>
            </w:r>
            <w:proofErr w:type="gramEnd"/>
            <w:r>
              <w:rPr>
                <w:b/>
                <w:color w:val="FFFFFF"/>
              </w:rPr>
              <w:t xml:space="preserve"> d’information (cadre 11)</w:t>
            </w:r>
          </w:p>
        </w:tc>
        <w:tc>
          <w:tcPr>
            <w:tcW w:w="5953" w:type="dxa"/>
            <w:tcBorders>
              <w:top w:val="nil"/>
              <w:left w:val="single" w:sz="4" w:space="0" w:color="auto"/>
              <w:bottom w:val="single" w:sz="4" w:space="0" w:color="auto"/>
              <w:right w:val="nil"/>
            </w:tcBorders>
          </w:tcPr>
          <w:p w14:paraId="687E520C" w14:textId="77777777" w:rsidR="0006477A" w:rsidRDefault="0006477A" w:rsidP="00786F89">
            <w:pPr>
              <w:rPr>
                <w:u w:val="single"/>
              </w:rPr>
            </w:pPr>
          </w:p>
        </w:tc>
      </w:tr>
      <w:tr w:rsidR="0006477A" w14:paraId="053A32A7" w14:textId="77777777" w:rsidTr="00786F89">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1ADC8282" w14:textId="77777777" w:rsidR="0006477A" w:rsidRDefault="0006477A" w:rsidP="00786F89">
            <w:r>
              <w:rPr>
                <w:u w:val="single"/>
              </w:rPr>
              <w:t>Statistiques</w:t>
            </w:r>
            <w:r>
              <w:t> :</w:t>
            </w:r>
          </w:p>
          <w:p w14:paraId="188775BE" w14:textId="77777777" w:rsidR="0006477A" w:rsidRDefault="0006477A" w:rsidP="00786F89"/>
          <w:p w14:paraId="1FBCBC90" w14:textId="77777777" w:rsidR="0006477A" w:rsidRPr="00914C81" w:rsidRDefault="0006477A" w:rsidP="00786F89">
            <w:pPr>
              <w:rPr>
                <w:color w:val="FF0000"/>
              </w:rPr>
            </w:pPr>
            <w:r w:rsidRPr="00914C81">
              <w:rPr>
                <w:color w:val="FF0000"/>
              </w:rPr>
              <w:t>Pour plus d'informations se reporter au site web des établissements.</w:t>
            </w:r>
          </w:p>
          <w:p w14:paraId="269A9F2E" w14:textId="77777777" w:rsidR="0006477A" w:rsidRDefault="0006477A" w:rsidP="00786F89"/>
          <w:p w14:paraId="14D96A66" w14:textId="77777777" w:rsidR="0006477A" w:rsidRDefault="0006477A" w:rsidP="00786F89">
            <w:r>
              <w:rPr>
                <w:u w:val="single"/>
              </w:rPr>
              <w:t>Autres sources d'informations</w:t>
            </w:r>
            <w:r>
              <w:t xml:space="preserve"> :</w:t>
            </w:r>
          </w:p>
          <w:p w14:paraId="73D397DA" w14:textId="77777777" w:rsidR="0006477A" w:rsidRDefault="0006477A" w:rsidP="00786F89"/>
          <w:p w14:paraId="17758D5E" w14:textId="77777777" w:rsidR="0006477A" w:rsidRPr="00914C81" w:rsidRDefault="0006477A" w:rsidP="00786F89">
            <w:pPr>
              <w:rPr>
                <w:color w:val="FF0000"/>
              </w:rPr>
            </w:pPr>
            <w:r w:rsidRPr="00914C81">
              <w:rPr>
                <w:color w:val="FF0000"/>
              </w:rPr>
              <w:t>Pour plus d'informations se reporter au site web des établissements.</w:t>
            </w:r>
          </w:p>
          <w:p w14:paraId="13BD1CB4" w14:textId="77777777" w:rsidR="0006477A" w:rsidRDefault="0006477A" w:rsidP="00786F89"/>
          <w:p w14:paraId="5902D8CA" w14:textId="77777777" w:rsidR="0006477A" w:rsidRDefault="0006477A" w:rsidP="00786F89">
            <w:r>
              <w:rPr>
                <w:u w:val="single"/>
              </w:rPr>
              <w:t>Lieu(x) de certification</w:t>
            </w:r>
            <w:r>
              <w:t> :</w:t>
            </w:r>
          </w:p>
          <w:p w14:paraId="5D43AE73" w14:textId="77777777" w:rsidR="0006477A" w:rsidRDefault="0006477A" w:rsidP="00786F89"/>
          <w:p w14:paraId="08884F4B" w14:textId="77777777" w:rsidR="0006477A" w:rsidRPr="00423A94" w:rsidRDefault="0006477A" w:rsidP="00786F89">
            <w:pPr>
              <w:tabs>
                <w:tab w:val="left" w:pos="360"/>
                <w:tab w:val="right" w:pos="9109"/>
              </w:tabs>
              <w:ind w:right="170"/>
              <w:rPr>
                <w:color w:val="2E74B5"/>
                <w:sz w:val="22"/>
                <w:szCs w:val="22"/>
              </w:rPr>
            </w:pPr>
            <w:r w:rsidRPr="00423A94">
              <w:rPr>
                <w:bCs/>
                <w:color w:val="2E74B5"/>
              </w:rPr>
              <w:t xml:space="preserve">Sera complété par la DGESIP pour l'ensemble des universités/établissements accréditées et/ou habilités à délivrer la mention </w:t>
            </w:r>
          </w:p>
          <w:p w14:paraId="705697BB" w14:textId="77777777" w:rsidR="0006477A" w:rsidRDefault="0006477A" w:rsidP="00786F89"/>
          <w:p w14:paraId="4507D692" w14:textId="77777777" w:rsidR="0006477A" w:rsidRDefault="0006477A" w:rsidP="00786F89">
            <w:pPr>
              <w:rPr>
                <w:u w:val="single"/>
              </w:rPr>
            </w:pPr>
            <w:r>
              <w:rPr>
                <w:u w:val="single"/>
              </w:rPr>
              <w:t>Lieu(x) de préparation à la certification déclaré(s) par l’organisme certificateur :</w:t>
            </w:r>
          </w:p>
          <w:p w14:paraId="58BF7FC5" w14:textId="77777777" w:rsidR="0006477A" w:rsidRDefault="0006477A" w:rsidP="00786F89"/>
          <w:p w14:paraId="45959583" w14:textId="77777777" w:rsidR="0006477A" w:rsidRDefault="0006477A" w:rsidP="00786F89">
            <w:r>
              <w:rPr>
                <w:u w:val="single"/>
              </w:rPr>
              <w:t>Historique</w:t>
            </w:r>
            <w:r>
              <w:t> :</w:t>
            </w:r>
          </w:p>
          <w:p w14:paraId="1695A07A" w14:textId="77777777" w:rsidR="0006477A" w:rsidRDefault="0006477A" w:rsidP="00786F89">
            <w:r>
              <w:tab/>
            </w:r>
          </w:p>
        </w:tc>
      </w:tr>
    </w:tbl>
    <w:p w14:paraId="24B5EB57"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06477A" w14:paraId="2B14ABDD" w14:textId="77777777" w:rsidTr="00786F89">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721224B2" w14:textId="77777777" w:rsidR="0006477A" w:rsidRDefault="0006477A" w:rsidP="00786F89">
            <w:pPr>
              <w:rPr>
                <w:u w:val="single"/>
              </w:rPr>
            </w:pPr>
            <w:r>
              <w:rPr>
                <w:b/>
                <w:color w:val="FFFFFF"/>
              </w:rPr>
              <w:t>Liste des liens sources (cadre 12)</w:t>
            </w:r>
          </w:p>
        </w:tc>
        <w:tc>
          <w:tcPr>
            <w:tcW w:w="4945" w:type="dxa"/>
            <w:tcBorders>
              <w:top w:val="nil"/>
              <w:left w:val="single" w:sz="4" w:space="0" w:color="auto"/>
              <w:bottom w:val="single" w:sz="4" w:space="0" w:color="auto"/>
              <w:right w:val="nil"/>
            </w:tcBorders>
          </w:tcPr>
          <w:p w14:paraId="3D16B46E" w14:textId="77777777" w:rsidR="0006477A" w:rsidRDefault="0006477A" w:rsidP="00786F89">
            <w:pPr>
              <w:rPr>
                <w:u w:val="single"/>
              </w:rPr>
            </w:pPr>
          </w:p>
        </w:tc>
      </w:tr>
      <w:tr w:rsidR="0006477A" w14:paraId="0AC9F452" w14:textId="77777777" w:rsidTr="00786F89">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53121733" w14:textId="77777777" w:rsidR="0006477A" w:rsidRDefault="0006477A" w:rsidP="00786F89">
            <w:r>
              <w:rPr>
                <w:u w:val="single"/>
              </w:rPr>
              <w:t>Site Internet de l’autorité délivrant la certification</w:t>
            </w:r>
          </w:p>
          <w:p w14:paraId="7810D82A" w14:textId="77777777" w:rsidR="0006477A" w:rsidRDefault="0006477A" w:rsidP="00786F89"/>
          <w:p w14:paraId="3941BEE4" w14:textId="77777777" w:rsidR="0006477A" w:rsidRPr="00914C81" w:rsidRDefault="0006477A" w:rsidP="00786F89">
            <w:pPr>
              <w:tabs>
                <w:tab w:val="left" w:pos="360"/>
                <w:tab w:val="right" w:pos="9109"/>
              </w:tabs>
              <w:ind w:right="170"/>
              <w:rPr>
                <w:color w:val="2E74B5"/>
                <w:sz w:val="22"/>
                <w:szCs w:val="22"/>
              </w:rPr>
            </w:pPr>
            <w:r w:rsidRPr="00914C81">
              <w:rPr>
                <w:bCs/>
                <w:color w:val="2E74B5"/>
              </w:rPr>
              <w:t xml:space="preserve">Sera complété par la DGESIP pour l'ensemble des universités/établissements accréditées et/ou </w:t>
            </w:r>
            <w:r>
              <w:rPr>
                <w:bCs/>
                <w:color w:val="2E74B5"/>
              </w:rPr>
              <w:t>habilités à délivrer la mention. Pour ce faire une liste générique de lien web sera générée ; charge aux DSI des établissements d'assurer le renvoi sur les pages ad hocs de leurs sites web (à faire : AA + GR)</w:t>
            </w:r>
          </w:p>
          <w:p w14:paraId="2A44FF94" w14:textId="77777777" w:rsidR="0006477A" w:rsidRDefault="0006477A" w:rsidP="00786F89"/>
          <w:p w14:paraId="340DA6EF" w14:textId="77777777" w:rsidR="0006477A" w:rsidRDefault="0006477A" w:rsidP="00786F89"/>
        </w:tc>
      </w:tr>
    </w:tbl>
    <w:p w14:paraId="00AEAAEF" w14:textId="77777777" w:rsidR="0006477A" w:rsidRDefault="0006477A" w:rsidP="0006477A"/>
    <w:p w14:paraId="47E04EB1" w14:textId="77777777" w:rsidR="007F271E" w:rsidRDefault="007F271E"/>
    <w:sectPr w:rsidR="007F271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2E895" w14:textId="77777777" w:rsidR="00F66222" w:rsidRDefault="00F66222">
      <w:r>
        <w:separator/>
      </w:r>
    </w:p>
  </w:endnote>
  <w:endnote w:type="continuationSeparator" w:id="0">
    <w:p w14:paraId="5A15F113" w14:textId="77777777" w:rsidR="00F66222" w:rsidRDefault="00F6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1E26" w14:textId="77777777" w:rsidR="0074583A" w:rsidRDefault="00F662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ED9E" w14:textId="77777777" w:rsidR="0074583A" w:rsidRDefault="00F6622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6196" w14:textId="77777777" w:rsidR="0074583A" w:rsidRDefault="00F662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16A6A" w14:textId="77777777" w:rsidR="00F66222" w:rsidRDefault="00F66222">
      <w:r>
        <w:separator/>
      </w:r>
    </w:p>
  </w:footnote>
  <w:footnote w:type="continuationSeparator" w:id="0">
    <w:p w14:paraId="0A012EB6" w14:textId="77777777" w:rsidR="00F66222" w:rsidRDefault="00F66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F5F5" w14:textId="77777777" w:rsidR="0074583A" w:rsidRDefault="00F662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D0EF" w14:textId="77777777" w:rsidR="0074583A" w:rsidRDefault="00F6622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FD36" w14:textId="77777777" w:rsidR="0074583A" w:rsidRDefault="00F662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1044C"/>
    <w:multiLevelType w:val="hybridMultilevel"/>
    <w:tmpl w:val="AAE81104"/>
    <w:lvl w:ilvl="0" w:tplc="6638F26C">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4C7613"/>
    <w:multiLevelType w:val="hybridMultilevel"/>
    <w:tmpl w:val="8522F088"/>
    <w:lvl w:ilvl="0" w:tplc="1F7AF6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7A18F9"/>
    <w:multiLevelType w:val="hybridMultilevel"/>
    <w:tmpl w:val="6C7EB19E"/>
    <w:lvl w:ilvl="0" w:tplc="9B86DF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7A"/>
    <w:rsid w:val="00036A59"/>
    <w:rsid w:val="0006477A"/>
    <w:rsid w:val="00191A26"/>
    <w:rsid w:val="00337B06"/>
    <w:rsid w:val="00482905"/>
    <w:rsid w:val="00517034"/>
    <w:rsid w:val="00662707"/>
    <w:rsid w:val="007F271E"/>
    <w:rsid w:val="00901EB4"/>
    <w:rsid w:val="00A837F9"/>
    <w:rsid w:val="00B56309"/>
    <w:rsid w:val="00B73656"/>
    <w:rsid w:val="00C65B8F"/>
    <w:rsid w:val="00CC45E3"/>
    <w:rsid w:val="00D11FE4"/>
    <w:rsid w:val="00F01C80"/>
    <w:rsid w:val="00F66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C5A9"/>
  <w15:chartTrackingRefBased/>
  <w15:docId w15:val="{1C415597-5794-8E4F-8509-488BBD69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477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FICHEBlancEncadrementTraitspleinsdoublesAutomati">
    <w:name w:val="Style FICHE + Blanc Encadrement : (Traits pleins doubles Automati..."/>
    <w:basedOn w:val="Normal"/>
    <w:rsid w:val="0006477A"/>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paragraph" w:styleId="Commentaire">
    <w:name w:val="annotation text"/>
    <w:basedOn w:val="Normal"/>
    <w:link w:val="CommentaireCar"/>
    <w:uiPriority w:val="99"/>
    <w:semiHidden/>
    <w:unhideWhenUsed/>
    <w:rsid w:val="0006477A"/>
    <w:rPr>
      <w:sz w:val="20"/>
      <w:szCs w:val="20"/>
    </w:rPr>
  </w:style>
  <w:style w:type="character" w:customStyle="1" w:styleId="CommentaireCar">
    <w:name w:val="Commentaire Car"/>
    <w:basedOn w:val="Policepardfaut"/>
    <w:link w:val="Commentaire"/>
    <w:uiPriority w:val="99"/>
    <w:semiHidden/>
    <w:rsid w:val="0006477A"/>
    <w:rPr>
      <w:rFonts w:ascii="Times New Roman" w:eastAsia="Times New Roman" w:hAnsi="Times New Roman" w:cs="Times New Roman"/>
      <w:sz w:val="20"/>
      <w:szCs w:val="20"/>
      <w:lang w:eastAsia="fr-FR"/>
    </w:rPr>
  </w:style>
  <w:style w:type="character" w:customStyle="1" w:styleId="apple-converted-space">
    <w:name w:val="apple-converted-space"/>
    <w:rsid w:val="0006477A"/>
  </w:style>
  <w:style w:type="character" w:styleId="lev">
    <w:name w:val="Strong"/>
    <w:uiPriority w:val="22"/>
    <w:qFormat/>
    <w:rsid w:val="0006477A"/>
    <w:rPr>
      <w:b/>
      <w:bCs/>
    </w:rPr>
  </w:style>
  <w:style w:type="paragraph" w:customStyle="1" w:styleId="listepuces">
    <w:name w:val="liste à puces"/>
    <w:basedOn w:val="Normal"/>
    <w:rsid w:val="0006477A"/>
    <w:pPr>
      <w:numPr>
        <w:numId w:val="1"/>
      </w:numPr>
      <w:jc w:val="both"/>
    </w:pPr>
    <w:rPr>
      <w:rFonts w:ascii="Arial" w:eastAsia="MS Mincho" w:hAnsi="Arial"/>
      <w:sz w:val="20"/>
      <w:lang w:eastAsia="ja-JP"/>
    </w:rPr>
  </w:style>
  <w:style w:type="character" w:styleId="Marquedecommentaire">
    <w:name w:val="annotation reference"/>
    <w:basedOn w:val="Policepardfaut"/>
    <w:uiPriority w:val="99"/>
    <w:semiHidden/>
    <w:unhideWhenUsed/>
    <w:rsid w:val="0006477A"/>
    <w:rPr>
      <w:sz w:val="18"/>
      <w:szCs w:val="18"/>
    </w:rPr>
  </w:style>
  <w:style w:type="paragraph" w:styleId="Paragraphedeliste">
    <w:name w:val="List Paragraph"/>
    <w:basedOn w:val="Normal"/>
    <w:uiPriority w:val="34"/>
    <w:qFormat/>
    <w:rsid w:val="0006477A"/>
    <w:pPr>
      <w:ind w:left="720"/>
      <w:contextualSpacing/>
    </w:pPr>
  </w:style>
  <w:style w:type="paragraph" w:styleId="En-tte">
    <w:name w:val="header"/>
    <w:basedOn w:val="Normal"/>
    <w:link w:val="En-tteCar"/>
    <w:uiPriority w:val="99"/>
    <w:unhideWhenUsed/>
    <w:rsid w:val="0006477A"/>
    <w:pPr>
      <w:tabs>
        <w:tab w:val="center" w:pos="4536"/>
        <w:tab w:val="right" w:pos="9072"/>
      </w:tabs>
    </w:pPr>
  </w:style>
  <w:style w:type="character" w:customStyle="1" w:styleId="En-tteCar">
    <w:name w:val="En-tête Car"/>
    <w:basedOn w:val="Policepardfaut"/>
    <w:link w:val="En-tte"/>
    <w:uiPriority w:val="99"/>
    <w:rsid w:val="0006477A"/>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06477A"/>
    <w:pPr>
      <w:tabs>
        <w:tab w:val="center" w:pos="4536"/>
        <w:tab w:val="right" w:pos="9072"/>
      </w:tabs>
    </w:pPr>
  </w:style>
  <w:style w:type="character" w:customStyle="1" w:styleId="PieddepageCar">
    <w:name w:val="Pied de page Car"/>
    <w:basedOn w:val="Policepardfaut"/>
    <w:link w:val="Pieddepage"/>
    <w:uiPriority w:val="99"/>
    <w:rsid w:val="0006477A"/>
    <w:rPr>
      <w:rFonts w:ascii="Times New Roman" w:eastAsia="Times New Roman" w:hAnsi="Times New Roman" w:cs="Times New Roman"/>
      <w:lang w:eastAsia="fr-FR"/>
    </w:rPr>
  </w:style>
  <w:style w:type="paragraph" w:styleId="NormalWeb">
    <w:name w:val="Normal (Web)"/>
    <w:basedOn w:val="Normal"/>
    <w:uiPriority w:val="99"/>
    <w:unhideWhenUsed/>
    <w:rsid w:val="0006477A"/>
    <w:pPr>
      <w:spacing w:before="100" w:beforeAutospacing="1" w:after="100" w:afterAutospacing="1"/>
    </w:pPr>
    <w:rPr>
      <w:rFonts w:eastAsiaTheme="minorEastAsia"/>
    </w:rPr>
  </w:style>
  <w:style w:type="paragraph" w:styleId="Textedebulles">
    <w:name w:val="Balloon Text"/>
    <w:basedOn w:val="Normal"/>
    <w:link w:val="TextedebullesCar"/>
    <w:uiPriority w:val="99"/>
    <w:semiHidden/>
    <w:unhideWhenUsed/>
    <w:rsid w:val="0006477A"/>
    <w:rPr>
      <w:sz w:val="18"/>
      <w:szCs w:val="18"/>
    </w:rPr>
  </w:style>
  <w:style w:type="character" w:customStyle="1" w:styleId="TextedebullesCar">
    <w:name w:val="Texte de bulles Car"/>
    <w:basedOn w:val="Policepardfaut"/>
    <w:link w:val="Textedebulles"/>
    <w:uiPriority w:val="99"/>
    <w:semiHidden/>
    <w:rsid w:val="0006477A"/>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1571</Words>
  <Characters>8646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Jean-Louis Gouju</cp:lastModifiedBy>
  <cp:revision>2</cp:revision>
  <dcterms:created xsi:type="dcterms:W3CDTF">2019-05-17T15:49:00Z</dcterms:created>
  <dcterms:modified xsi:type="dcterms:W3CDTF">2019-05-17T15:49:00Z</dcterms:modified>
</cp:coreProperties>
</file>